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44" w:rsidRPr="00A85BFE" w:rsidRDefault="00370E44" w:rsidP="00370E44">
      <w:pPr>
        <w:ind w:left="2124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ORADNITWO SPECJALISTYCZNE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TERENIE MIASTA SUWAŁK W </w:t>
      </w:r>
      <w:r w:rsidRPr="009145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/>
      </w:tblPr>
      <w:tblGrid>
        <w:gridCol w:w="3359"/>
        <w:gridCol w:w="4528"/>
        <w:gridCol w:w="1559"/>
        <w:gridCol w:w="1421"/>
        <w:gridCol w:w="1421"/>
        <w:gridCol w:w="1421"/>
        <w:gridCol w:w="1421"/>
        <w:gridCol w:w="1138"/>
      </w:tblGrid>
      <w:tr w:rsidR="00370E44" w:rsidRPr="007F36E7" w:rsidTr="007B256C">
        <w:trPr>
          <w:trHeight w:val="129"/>
        </w:trPr>
        <w:tc>
          <w:tcPr>
            <w:tcW w:w="3361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29" w:type="dxa"/>
            <w:vMerge w:val="restart"/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78" w:type="dxa"/>
            <w:gridSpan w:val="6"/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370E44" w:rsidRPr="007F36E7" w:rsidTr="007B256C">
        <w:trPr>
          <w:trHeight w:val="134"/>
        </w:trPr>
        <w:tc>
          <w:tcPr>
            <w:tcW w:w="33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370E44">
        <w:trPr>
          <w:trHeight w:val="965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Miejska Komisja Rozwiązywania Problemów Alkoholowych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Noniewicza 71A, pok. 108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87-563-56-01  </w:t>
            </w: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Procedura zobowiązania do leczenia odwykowego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Procedura Niebieska Karta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42"/>
        </w:trPr>
        <w:tc>
          <w:tcPr>
            <w:tcW w:w="33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Miejski Ośrodek Pomocy Rodzinie w Suwałkach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Dział Pomocy Kryzysowej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20B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87- 565-28-91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socjalne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392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Poradnictwo i konsultacje psychologiczne </w:t>
            </w:r>
            <w:r w:rsidRPr="00710A5C">
              <w:rPr>
                <w:rFonts w:ascii="Times New Roman" w:hAnsi="Times New Roman" w:cs="Times New Roman"/>
              </w:rPr>
              <w:br/>
              <w:t>w tym rodzinne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11.30-18.30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08.00-20.00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14.00-20.00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08.00-16-00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14.00-18.00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0A5C">
              <w:rPr>
                <w:rFonts w:ascii="Times New Roman" w:hAnsi="Times New Roman" w:cs="Times New Roman"/>
                <w:b/>
                <w:sz w:val="21"/>
                <w:szCs w:val="21"/>
              </w:rPr>
              <w:t>-----</w:t>
            </w:r>
          </w:p>
        </w:tc>
      </w:tr>
      <w:tr w:rsidR="00710A5C" w:rsidRPr="00710A5C" w:rsidTr="00370E44">
        <w:trPr>
          <w:trHeight w:val="145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559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460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wsparcia dla osób uwikłanych </w:t>
            </w:r>
            <w:r w:rsidRPr="00710A5C">
              <w:rPr>
                <w:rFonts w:ascii="Times New Roman" w:hAnsi="Times New Roman" w:cs="Times New Roman"/>
              </w:rPr>
              <w:br/>
              <w:t>w problemy przemocy w rodzinie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50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Terapia interwencyjna</w:t>
            </w:r>
          </w:p>
        </w:tc>
        <w:tc>
          <w:tcPr>
            <w:tcW w:w="1559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135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529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psychologiczna w sytuacji kryzysowej występującej na skalę masową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8378" w:type="dxa"/>
            <w:gridSpan w:val="6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całodobowa</w:t>
            </w:r>
          </w:p>
        </w:tc>
      </w:tr>
      <w:tr w:rsidR="00710A5C" w:rsidRPr="00710A5C" w:rsidTr="00370E44">
        <w:trPr>
          <w:trHeight w:val="1684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Dział Pieczy Zastępczej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87- 562- 89-70 w. 640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pok. 32  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Poradnictwo psychologiczne </w:t>
            </w:r>
            <w:r w:rsidRPr="00710A5C">
              <w:rPr>
                <w:rFonts w:ascii="Times New Roman" w:hAnsi="Times New Roman" w:cs="Times New Roman"/>
              </w:rPr>
              <w:br/>
              <w:t xml:space="preserve">i pedagogiczne dla rodzin zastępczych </w:t>
            </w:r>
            <w:r w:rsidRPr="00710A5C">
              <w:rPr>
                <w:rFonts w:ascii="Times New Roman" w:hAnsi="Times New Roman" w:cs="Times New Roman"/>
              </w:rPr>
              <w:br/>
              <w:t xml:space="preserve">i ich dzieci, dzieci umieszczonych </w:t>
            </w:r>
            <w:r w:rsidRPr="00710A5C">
              <w:rPr>
                <w:rFonts w:ascii="Times New Roman" w:hAnsi="Times New Roman" w:cs="Times New Roman"/>
              </w:rPr>
              <w:br/>
              <w:t>w pieczy zastępczej oraz pełnoletnich wychowanków podlegających procesowi usamodzielniania po opuszczeniu pieczy zastępczej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730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Dział Pomocy Środowiskowej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ul. Filipowska 20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87- 562- 89-70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pok. 3, 4, 5, 9, 10</w:t>
            </w: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socjalne udzielane w ramach dyżuru pracownika socjalnego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09.00-17.00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9"/>
        </w:trPr>
        <w:tc>
          <w:tcPr>
            <w:tcW w:w="3361" w:type="dxa"/>
            <w:vMerge w:val="restart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Poradnia Rodzinna Fundacji EGO – Centrum Ochrony Dziecka i Rodziny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Noniewicza 91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535- 032-190</w:t>
            </w:r>
          </w:p>
        </w:tc>
        <w:tc>
          <w:tcPr>
            <w:tcW w:w="4529" w:type="dxa"/>
          </w:tcPr>
          <w:p w:rsidR="00370E44" w:rsidRPr="00710A5C" w:rsidRDefault="006825B9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Terapia rodzin</w:t>
            </w:r>
            <w:r w:rsidR="00370E44" w:rsidRPr="00710A5C">
              <w:rPr>
                <w:rFonts w:ascii="Times New Roman" w:hAnsi="Times New Roman" w:cs="Times New Roman"/>
              </w:rPr>
              <w:t xml:space="preserve"> i par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11.00-16.00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Pedagogiczna terapia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 dzieci i młodzieży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14.00-16.00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01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wychowawcze seksuologiczne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01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psychiatryczne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16-00-19.00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rodzinne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14.30-16-30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78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Trening umiejętności społecznych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15.00-17.00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</w:tbl>
    <w:p w:rsidR="00370E44" w:rsidRPr="00710A5C" w:rsidRDefault="00370E44" w:rsidP="00370E44"/>
    <w:p w:rsidR="00370E44" w:rsidRPr="00710A5C" w:rsidRDefault="00370E44" w:rsidP="00370E44"/>
    <w:tbl>
      <w:tblPr>
        <w:tblStyle w:val="Tabela-Siatka"/>
        <w:tblpPr w:leftFromText="141" w:rightFromText="141" w:vertAnchor="text" w:horzAnchor="margin" w:tblpXSpec="center" w:tblpY="80"/>
        <w:tblW w:w="16194" w:type="dxa"/>
        <w:tblLayout w:type="fixed"/>
        <w:tblLook w:val="04A0"/>
      </w:tblPr>
      <w:tblGrid>
        <w:gridCol w:w="3261"/>
        <w:gridCol w:w="4536"/>
        <w:gridCol w:w="1559"/>
        <w:gridCol w:w="1417"/>
        <w:gridCol w:w="1418"/>
        <w:gridCol w:w="1417"/>
        <w:gridCol w:w="856"/>
        <w:gridCol w:w="562"/>
        <w:gridCol w:w="292"/>
        <w:gridCol w:w="11"/>
        <w:gridCol w:w="865"/>
      </w:tblGrid>
      <w:tr w:rsidR="00710A5C" w:rsidRPr="00710A5C" w:rsidTr="00190A56">
        <w:trPr>
          <w:trHeight w:val="269"/>
        </w:trPr>
        <w:tc>
          <w:tcPr>
            <w:tcW w:w="3261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7" w:type="dxa"/>
            <w:gridSpan w:val="9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48"/>
        </w:trPr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Ośrodek Środowiskowej Opieki Psychologicznej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Psychoterapeutycznej  </w:t>
            </w:r>
            <w:r w:rsidRPr="00710A5C">
              <w:rPr>
                <w:rFonts w:ascii="Times New Roman" w:hAnsi="Times New Roman" w:cs="Times New Roman"/>
                <w:b/>
              </w:rPr>
              <w:br/>
            </w:r>
            <w:r w:rsidR="00017128" w:rsidRPr="00710A5C">
              <w:rPr>
                <w:rFonts w:ascii="Times New Roman" w:hAnsi="Times New Roman" w:cs="Times New Roman"/>
              </w:rPr>
              <w:t>-</w:t>
            </w:r>
            <w:r w:rsidRPr="00710A5C">
              <w:rPr>
                <w:rFonts w:ascii="Times New Roman" w:hAnsi="Times New Roman" w:cs="Times New Roman"/>
              </w:rPr>
              <w:t xml:space="preserve"> I poziom referencyjny -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Poradnia Psychologiczna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dla Dzieci i Młodzieży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508-280-652 </w:t>
            </w:r>
            <w:r w:rsidRPr="00710A5C">
              <w:rPr>
                <w:rFonts w:ascii="Times New Roman" w:hAnsi="Times New Roman" w:cs="Times New Roman"/>
              </w:rPr>
              <w:br/>
              <w:t>lub 87-562-64-72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Pełna diagnostyka psychologiczna,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08.00-17.00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08.00-14.00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568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Sesje psychoterapii indywidualnej,</w:t>
            </w:r>
          </w:p>
          <w:p w:rsidR="00017128" w:rsidRPr="00710A5C" w:rsidRDefault="00017128" w:rsidP="00017128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grupowej i rodzinnej</w:t>
            </w:r>
          </w:p>
        </w:tc>
        <w:tc>
          <w:tcPr>
            <w:tcW w:w="1559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</w:t>
            </w:r>
            <w:r w:rsidR="00370E44" w:rsidRPr="00710A5C">
              <w:rPr>
                <w:rFonts w:ascii="Times New Roman" w:hAnsi="Times New Roman" w:cs="Times New Roman"/>
              </w:rPr>
              <w:t xml:space="preserve"> wsparcia psychospołecznego</w:t>
            </w:r>
          </w:p>
        </w:tc>
        <w:tc>
          <w:tcPr>
            <w:tcW w:w="1559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729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Wizyty, porady domowe lub środowiskowe</w:t>
            </w:r>
          </w:p>
        </w:tc>
        <w:tc>
          <w:tcPr>
            <w:tcW w:w="1559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16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Centrum Zdrowia Psychicznego dla Dzieci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Młodzieży </w:t>
            </w:r>
          </w:p>
          <w:p w:rsidR="00370E44" w:rsidRPr="00710A5C" w:rsidRDefault="00017128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- II</w:t>
            </w:r>
            <w:r w:rsidR="00370E44" w:rsidRPr="00710A5C">
              <w:rPr>
                <w:rFonts w:ascii="Times New Roman" w:hAnsi="Times New Roman" w:cs="Times New Roman"/>
              </w:rPr>
              <w:t xml:space="preserve"> – poziom referencyjny - 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Poradnia  ZdrowiaPsychicznego  dla Dzieci </w:t>
            </w:r>
            <w:r w:rsidR="00370E44" w:rsidRPr="00710A5C">
              <w:rPr>
                <w:rFonts w:ascii="Times New Roman" w:hAnsi="Times New Roman" w:cs="Times New Roman"/>
                <w:b/>
              </w:rPr>
              <w:br/>
              <w:t>i Młodzieży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87-562-64-00 </w:t>
            </w:r>
            <w:r w:rsidRPr="00710A5C">
              <w:rPr>
                <w:rFonts w:ascii="Times New Roman" w:hAnsi="Times New Roman" w:cs="Times New Roman"/>
              </w:rPr>
              <w:br/>
              <w:t>lub 87-562-64-71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Oddział Dzienny Psychiatryczny Rehabilitacyjny dla Dzieci </w:t>
            </w:r>
            <w:r w:rsidRPr="00710A5C">
              <w:rPr>
                <w:rFonts w:ascii="Times New Roman" w:hAnsi="Times New Roman" w:cs="Times New Roman"/>
                <w:b/>
              </w:rPr>
              <w:br/>
              <w:t>i Młodzieży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87-564-25-85 </w:t>
            </w:r>
            <w:r w:rsidRPr="00710A5C">
              <w:rPr>
                <w:rFonts w:ascii="Times New Roman" w:hAnsi="Times New Roman" w:cs="Times New Roman"/>
              </w:rPr>
              <w:br/>
              <w:t>lub 697-022-002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Terapii Uzależnienia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Współuzależnienia </w:t>
            </w:r>
            <w:r w:rsidRPr="00710A5C">
              <w:rPr>
                <w:rFonts w:ascii="Times New Roman" w:hAnsi="Times New Roman" w:cs="Times New Roman"/>
                <w:b/>
              </w:rPr>
              <w:br/>
              <w:t>od Alkoholu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87-562-64-00 </w:t>
            </w:r>
            <w:r w:rsidRPr="00710A5C">
              <w:rPr>
                <w:rFonts w:ascii="Times New Roman" w:hAnsi="Times New Roman" w:cs="Times New Roman"/>
              </w:rPr>
              <w:br/>
              <w:t>lub 87-562-64-59,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87- 562-64-57, 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87-562-64-69</w:t>
            </w: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</w:rPr>
            </w:pP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</w:rPr>
            </w:pP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lekarza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85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psychologa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163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psychoterapeuty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30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terapeuty zajęciowego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4058"/>
        </w:trPr>
        <w:tc>
          <w:tcPr>
            <w:tcW w:w="3261" w:type="dxa"/>
            <w:vMerge/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Opieka pielęgniarki</w:t>
            </w: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017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11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08.00-15.00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88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Sesje psychoterapii indywidualnej  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40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Sesje psychoterapii grupowej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1275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 psychoterapii rodzinnej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 w:val="restart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275"/>
        </w:trPr>
        <w:tc>
          <w:tcPr>
            <w:tcW w:w="3261" w:type="dxa"/>
            <w:vMerge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Terapii Uzależnienia od Substancji Psychoaktywnych </w:t>
            </w:r>
            <w:r w:rsidRPr="00710A5C">
              <w:rPr>
                <w:rFonts w:ascii="Times New Roman" w:hAnsi="Times New Roman" w:cs="Times New Roman"/>
                <w:b/>
              </w:rPr>
              <w:br/>
            </w:r>
            <w:r w:rsidRPr="00710A5C">
              <w:rPr>
                <w:rFonts w:ascii="Times New Roman" w:hAnsi="Times New Roman" w:cs="Times New Roman"/>
              </w:rPr>
              <w:t xml:space="preserve">ul. Szpitalna 62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87-562-64-54 </w:t>
            </w:r>
            <w:r w:rsidRPr="00710A5C">
              <w:rPr>
                <w:rFonts w:ascii="Times New Roman" w:hAnsi="Times New Roman" w:cs="Times New Roman"/>
              </w:rPr>
              <w:br/>
              <w:t>lub 87-562-64-00</w:t>
            </w: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7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8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07.30-14.30</w:t>
            </w:r>
          </w:p>
        </w:tc>
        <w:tc>
          <w:tcPr>
            <w:tcW w:w="1418" w:type="dxa"/>
            <w:gridSpan w:val="2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37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35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E44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</w:t>
            </w:r>
            <w:r w:rsidR="00370E44" w:rsidRPr="00710A5C">
              <w:rPr>
                <w:rFonts w:ascii="Times New Roman" w:hAnsi="Times New Roman" w:cs="Times New Roman"/>
              </w:rPr>
              <w:t xml:space="preserve"> psychoterapii indywidualnej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23"/>
        </w:trPr>
        <w:tc>
          <w:tcPr>
            <w:tcW w:w="16194" w:type="dxa"/>
            <w:gridSpan w:val="11"/>
            <w:tcBorders>
              <w:left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Centrum Zdrowia Psychicznego świadczenia udzielanie są osobom z problemami psychicznymi powyżej 18 r. ż. oraz ich rodzinom</w:t>
            </w:r>
          </w:p>
        </w:tc>
      </w:tr>
      <w:tr w:rsidR="00710A5C" w:rsidRPr="00710A5C" w:rsidTr="00190A56">
        <w:trPr>
          <w:trHeight w:val="985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Punkt zgłoszeniowo Koordynacyjny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10A5C">
              <w:rPr>
                <w:rFonts w:ascii="Times New Roman" w:hAnsi="Times New Roman" w:cs="Times New Roman"/>
                <w:sz w:val="23"/>
                <w:szCs w:val="23"/>
              </w:rPr>
              <w:t xml:space="preserve">Przyjmowanie zgłoszeń w celu uzyskania  odpowiednich form pomocy psychiatrycznej lub pomocy socjalnej 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518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Poradnia Zdrowia Psychicznego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sz w:val="24"/>
                <w:szCs w:val="24"/>
              </w:rPr>
              <w:t>Porady lekarza, psychologa, psychoterapeuty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313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Zespół Leczenia Środowiskowego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87-562-64-71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lub 87-562-64-73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lekarza, pielęgniarki, psychologa, psychoterapeuty, terapeuty środowiskowego </w:t>
            </w:r>
            <w:r w:rsidRPr="00710A5C">
              <w:rPr>
                <w:rFonts w:ascii="Times New Roman" w:hAnsi="Times New Roman" w:cs="Times New Roman"/>
              </w:rPr>
              <w:br/>
              <w:t xml:space="preserve">w środowisku pacjenta i jego rodziny (dostęp </w:t>
            </w:r>
            <w:r w:rsidRPr="00710A5C">
              <w:rPr>
                <w:rFonts w:ascii="Times New Roman" w:hAnsi="Times New Roman" w:cs="Times New Roman"/>
              </w:rPr>
              <w:br/>
              <w:t>do pracownika socjalnego)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38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Klub pacjenta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z asystentem zdrowia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F01342" w:rsidRPr="00710A5C" w:rsidTr="00F01342">
        <w:trPr>
          <w:trHeight w:val="178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342" w:rsidRPr="00710A5C" w:rsidRDefault="00F01342" w:rsidP="00F01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01342" w:rsidRPr="00710A5C" w:rsidRDefault="00F01342" w:rsidP="00F01342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shd w:val="clear" w:color="auto" w:fill="auto"/>
          </w:tcPr>
          <w:p w:rsidR="00F01342" w:rsidRPr="00710A5C" w:rsidRDefault="00F01342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F01342" w:rsidRPr="00710A5C" w:rsidTr="00190A56">
        <w:trPr>
          <w:trHeight w:val="17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342" w:rsidRPr="00710A5C" w:rsidRDefault="00F01342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01342" w:rsidRPr="00710A5C" w:rsidRDefault="00F01342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1342" w:rsidRPr="00710A5C" w:rsidRDefault="00F01342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1353"/>
        </w:trPr>
        <w:tc>
          <w:tcPr>
            <w:tcW w:w="3261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Poradnia Psychologiczno– Pedagogiczna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ul. Nowomiejska 10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87-566-41-49 </w:t>
            </w:r>
            <w:r w:rsidRPr="00710A5C">
              <w:rPr>
                <w:rFonts w:ascii="Times New Roman" w:hAnsi="Times New Roman" w:cs="Times New Roman"/>
                <w:b/>
              </w:rPr>
              <w:br/>
              <w:t>lub 87-567-00-67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psychologiczne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rodzinne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13.00-18.00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15.00-18.00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08.00-09.00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13.00-18.00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14.00-17.00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8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Stowarzyszenie Oratorium </w:t>
            </w:r>
            <w:r w:rsidRPr="00710A5C">
              <w:rPr>
                <w:rFonts w:ascii="Times New Roman" w:hAnsi="Times New Roman" w:cs="Times New Roman"/>
                <w:b/>
              </w:rPr>
              <w:br/>
              <w:t>św. Jana Bosko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Wyszyńskiego 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91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Centrum Aktywności Społecznej „Pryzmat”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ul. Noniewicza 91,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16-400 Suwałki 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087-565-02-58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kom. 883-240-678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Pomoc prawna </w:t>
            </w:r>
            <w:r w:rsidRPr="00710A5C">
              <w:rPr>
                <w:rFonts w:ascii="Times New Roman" w:hAnsi="Times New Roman" w:cs="Times New Roman"/>
                <w:rtl/>
              </w:rPr>
              <w:t xml:space="preserve"> dla</w:t>
            </w:r>
            <w:r w:rsidRPr="00710A5C">
              <w:rPr>
                <w:rFonts w:ascii="Times New Roman" w:hAnsi="Times New Roman" w:cs="Times New Roman"/>
              </w:rPr>
              <w:t>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psychologiczna  dlaOsób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Osoba I Kontaktu dla Osób  Pokrzywdzonych Przestępstwem</w:t>
            </w:r>
          </w:p>
        </w:tc>
        <w:tc>
          <w:tcPr>
            <w:tcW w:w="1559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13.00-20.00</w:t>
            </w: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8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418" w:type="dxa"/>
            <w:gridSpan w:val="2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Mediator dla 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  <w:p w:rsidR="00534945" w:rsidRDefault="00534945" w:rsidP="00D97C51">
            <w:pPr>
              <w:rPr>
                <w:rFonts w:ascii="Times New Roman" w:hAnsi="Times New Roman" w:cs="Times New Roman"/>
              </w:rPr>
            </w:pPr>
          </w:p>
          <w:p w:rsidR="00534945" w:rsidRPr="00710A5C" w:rsidRDefault="00534945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6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Spotkania indywidualne umawiane po zgłoszeniu zapotrzebowania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29"/>
        </w:trPr>
        <w:tc>
          <w:tcPr>
            <w:tcW w:w="3261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134"/>
        </w:trPr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Siedziba Suwalskiego  Stowarzyszenia „WYBÓR”</w:t>
            </w:r>
            <w:r w:rsidRPr="00710A5C">
              <w:rPr>
                <w:rFonts w:ascii="Times New Roman" w:hAnsi="Times New Roman" w:cs="Times New Roman"/>
                <w:b/>
              </w:rPr>
              <w:br/>
              <w:t>ul. Kościuszki 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30C5C" w:rsidP="00D97C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miesiąca maja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 Siedziba Suwalskiego Stowarzyszenia „WYBÓR”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mieścić się będzie </w:t>
            </w:r>
            <w:r w:rsidRPr="00710A5C">
              <w:rPr>
                <w:rFonts w:ascii="Times New Roman" w:hAnsi="Times New Roman" w:cs="Times New Roman"/>
                <w:b/>
              </w:rPr>
              <w:br/>
              <w:t>przy ul. Pułaskiego 26A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Sala Centrum Trójki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30C5C" w:rsidP="00D97C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miesiąca maja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 Siedziba Suwalskiego Stowarzyszenia „WYBÓR”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mieścić się będzie </w:t>
            </w:r>
            <w:r w:rsidRPr="00710A5C">
              <w:rPr>
                <w:rFonts w:ascii="Times New Roman" w:hAnsi="Times New Roman" w:cs="Times New Roman"/>
                <w:b/>
              </w:rPr>
              <w:br/>
              <w:t>przy ul. Pułaskiego 26A</w:t>
            </w: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Konsultacje indywidualne dla osób uzależnionych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507-509-</w:t>
            </w:r>
            <w:r w:rsidRPr="0011750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7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Zajęcia dla osób doświadczających przemocy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514-168-</w:t>
            </w:r>
            <w:r w:rsidRPr="00117502">
              <w:rPr>
                <w:rFonts w:ascii="Times New Roman" w:hAnsi="Times New Roman" w:cs="Times New Roman"/>
              </w:rPr>
              <w:t>997</w:t>
            </w:r>
            <w:r>
              <w:rPr>
                <w:rFonts w:ascii="Times New Roman" w:hAnsi="Times New Roman" w:cs="Times New Roman"/>
              </w:rPr>
              <w:t>, lub 691-539</w:t>
            </w:r>
            <w:r w:rsidRPr="00117502">
              <w:rPr>
                <w:rFonts w:ascii="Times New Roman" w:hAnsi="Times New Roman" w:cs="Times New Roman"/>
              </w:rPr>
              <w:t>-047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od 10.03.25 r. 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269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 dla osób DDA</w:t>
            </w:r>
          </w:p>
          <w:p w:rsidR="00370E44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792-187</w:t>
            </w:r>
            <w:r w:rsidRPr="00117502">
              <w:rPr>
                <w:rFonts w:ascii="Times New Roman" w:hAnsi="Times New Roman" w:cs="Times New Roman"/>
              </w:rPr>
              <w:t>-837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16.30-19.30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III - 11,25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- 8,24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V - 13,27 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-10,24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- 09,23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 - 14,28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- 25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XII - 9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4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Zajęcia socjoterapeutyczne dla młodzieży </w:t>
            </w:r>
          </w:p>
          <w:p w:rsidR="003831F0" w:rsidRPr="00710A5C" w:rsidRDefault="003831F0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514-168</w:t>
            </w:r>
            <w:r w:rsidRPr="00117502">
              <w:rPr>
                <w:rFonts w:ascii="Times New Roman" w:hAnsi="Times New Roman" w:cs="Times New Roman"/>
              </w:rPr>
              <w:t xml:space="preserve">-997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III - 4,11,18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- 1,8,15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 - 6,13,20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- 3,10,17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- 2,9,16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0A5C">
              <w:rPr>
                <w:rFonts w:ascii="Times New Roman" w:hAnsi="Times New Roman" w:cs="Times New Roman"/>
                <w:sz w:val="21"/>
                <w:szCs w:val="21"/>
              </w:rPr>
              <w:t>X - 07,14,21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- 4,11,18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XII - 2,9,16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6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Zajęcia indywidualne dla osób uzależnionych </w:t>
            </w:r>
            <w:r w:rsidR="00330C5C">
              <w:rPr>
                <w:rFonts w:ascii="Times New Roman" w:hAnsi="Times New Roman" w:cs="Times New Roman"/>
              </w:rPr>
              <w:br/>
            </w:r>
            <w:r w:rsidRPr="00710A5C">
              <w:rPr>
                <w:rFonts w:ascii="Times New Roman" w:hAnsi="Times New Roman" w:cs="Times New Roman"/>
              </w:rPr>
              <w:t xml:space="preserve">od narkotyków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602-</w:t>
            </w:r>
            <w:r w:rsidRPr="00117502">
              <w:rPr>
                <w:rFonts w:ascii="Times New Roman" w:hAnsi="Times New Roman" w:cs="Times New Roman"/>
              </w:rPr>
              <w:t xml:space="preserve">572-839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16.45-20.00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- 1,15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 - 6,20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- 3,17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- 2-16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 - 7,21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- 4,18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519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terapeutyczna „Abstynencja plus </w:t>
            </w:r>
          </w:p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zmiana” (osoby uzależnione)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784-655-870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68"/>
        </w:trPr>
        <w:tc>
          <w:tcPr>
            <w:tcW w:w="3261" w:type="dxa"/>
            <w:vMerge w:val="restart"/>
            <w:vAlign w:val="center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</w:tcBorders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168"/>
        </w:trPr>
        <w:tc>
          <w:tcPr>
            <w:tcW w:w="3261" w:type="dxa"/>
            <w:vMerge/>
            <w:vAlign w:val="center"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</w:tcPr>
          <w:p w:rsidR="006825B9" w:rsidRPr="00710A5C" w:rsidRDefault="006825B9" w:rsidP="002F6B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lang w:val="en-US"/>
              </w:rPr>
              <w:t>Sobota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1303"/>
        </w:trPr>
        <w:tc>
          <w:tcPr>
            <w:tcW w:w="3261" w:type="dxa"/>
            <w:vMerge w:val="restart"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Suwalskie Stowarzyszenie Klub Abstynentów „FILAR”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609-208-371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793-949-433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Trening umiejętności życiowych </w:t>
            </w:r>
            <w:r w:rsidRPr="00710A5C">
              <w:rPr>
                <w:rFonts w:ascii="Times New Roman" w:hAnsi="Times New Roman" w:cs="Times New Roman"/>
              </w:rPr>
              <w:br/>
              <w:t xml:space="preserve">dla współuzależnionych (wykłady) 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17.00-19.00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- 1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- 5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- 6</w:t>
            </w:r>
          </w:p>
        </w:tc>
      </w:tr>
      <w:tr w:rsidR="00710A5C" w:rsidRPr="00710A5C" w:rsidTr="00190A56">
        <w:trPr>
          <w:trHeight w:val="2224"/>
        </w:trPr>
        <w:tc>
          <w:tcPr>
            <w:tcW w:w="3261" w:type="dxa"/>
            <w:vMerge/>
          </w:tcPr>
          <w:p w:rsidR="006825B9" w:rsidRPr="00710A5C" w:rsidRDefault="006825B9" w:rsidP="000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Dyżur psychologa – wsparcie indywidualne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lang w:val="en-US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- 3, 10, 17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- 7, 14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- 12, 19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- 2, 9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- 1, 8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- 6, 13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 - 3, 16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- 1, 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Program socjoterapeutyczny dla dzieci </w:t>
            </w:r>
            <w:r w:rsidRPr="00710A5C">
              <w:rPr>
                <w:rFonts w:ascii="Times New Roman" w:hAnsi="Times New Roman" w:cs="Times New Roman"/>
              </w:rPr>
              <w:br/>
              <w:t>z rodzin z problemem choroby alkoholowej, narkomanii lub przemocy w rodzinie (grupa I)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lang w:val="en-US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III - 6, 20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IV - 3,17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V - 8, 22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VI - 5, 26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IX - 4, 18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 - 2, 16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 - 6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007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Program socjoterapeutyczny dla dzieci </w:t>
            </w:r>
            <w:r w:rsidRPr="00710A5C">
              <w:rPr>
                <w:rFonts w:ascii="Times New Roman" w:hAnsi="Times New Roman" w:cs="Times New Roman"/>
              </w:rPr>
              <w:br/>
              <w:t>z rodzin z problemem choroby alkoholowej, narkomanii lub przemocy w rodzinie (grupa II)</w:t>
            </w:r>
          </w:p>
        </w:tc>
        <w:tc>
          <w:tcPr>
            <w:tcW w:w="1559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III - 13, 27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IV - 10, 24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V - 15, 29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VI - 17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IX - 11, 25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 - 9, 23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 - 13, 20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- 11</w:t>
            </w:r>
          </w:p>
        </w:tc>
        <w:tc>
          <w:tcPr>
            <w:tcW w:w="1418" w:type="dxa"/>
            <w:gridSpan w:val="2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710A5C" w:rsidRPr="00710A5C" w:rsidTr="00190A56">
        <w:trPr>
          <w:trHeight w:val="326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GRUPY SAMOPOMOCOWE </w:t>
            </w:r>
          </w:p>
        </w:tc>
      </w:tr>
      <w:tr w:rsidR="00710A5C" w:rsidRPr="00710A5C" w:rsidTr="00190A56">
        <w:trPr>
          <w:trHeight w:val="508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DDA/DDD – </w:t>
            </w:r>
            <w:r w:rsidRPr="00710A5C">
              <w:rPr>
                <w:rFonts w:ascii="Times New Roman" w:hAnsi="Times New Roman" w:cs="Times New Roman"/>
                <w:b/>
              </w:rPr>
              <w:t>Grupa „Tęcza”</w:t>
            </w:r>
          </w:p>
        </w:tc>
        <w:tc>
          <w:tcPr>
            <w:tcW w:w="1559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 – 20.00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Sobota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Niedziela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18.00-20.00</w:t>
            </w:r>
          </w:p>
        </w:tc>
      </w:tr>
      <w:tr w:rsidR="00710A5C" w:rsidRPr="00710A5C" w:rsidTr="00190A56">
        <w:trPr>
          <w:trHeight w:val="508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AA – </w:t>
            </w:r>
            <w:r w:rsidRPr="00710A5C">
              <w:rPr>
                <w:rFonts w:ascii="Times New Roman" w:hAnsi="Times New Roman" w:cs="Times New Roman"/>
                <w:b/>
              </w:rPr>
              <w:t>Grupa Bartek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18.00-20.00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</w:tr>
      <w:tr w:rsidR="00710A5C" w:rsidRPr="00710A5C" w:rsidTr="00190A56">
        <w:trPr>
          <w:trHeight w:val="656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AA – </w:t>
            </w:r>
            <w:r w:rsidRPr="00710A5C">
              <w:rPr>
                <w:rFonts w:ascii="Times New Roman" w:hAnsi="Times New Roman" w:cs="Times New Roman"/>
                <w:b/>
              </w:rPr>
              <w:t>Grupa Coffee House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17.30–19.00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>(spotkania indywidualne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16.00-20.00 (mitingi)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A5C">
              <w:rPr>
                <w:rFonts w:ascii="Times New Roman" w:hAnsi="Times New Roman" w:cs="Times New Roman"/>
                <w:b/>
                <w:sz w:val="18"/>
                <w:szCs w:val="18"/>
              </w:rPr>
              <w:t>-----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509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Al-Anon – </w:t>
            </w:r>
            <w:r w:rsidRPr="00710A5C">
              <w:rPr>
                <w:rFonts w:ascii="Times New Roman" w:hAnsi="Times New Roman" w:cs="Times New Roman"/>
                <w:b/>
              </w:rPr>
              <w:t>Grupa „Nadzieja”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Rodzaj porady</w:t>
            </w:r>
          </w:p>
        </w:tc>
        <w:tc>
          <w:tcPr>
            <w:tcW w:w="8397" w:type="dxa"/>
            <w:gridSpan w:val="9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Dni i godziny przyjęć</w:t>
            </w:r>
          </w:p>
        </w:tc>
      </w:tr>
      <w:tr w:rsidR="00710A5C" w:rsidRPr="00710A5C" w:rsidTr="00190A56">
        <w:trPr>
          <w:trHeight w:val="275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</w:tr>
      <w:tr w:rsidR="00710A5C" w:rsidRPr="00710A5C" w:rsidTr="00190A56">
        <w:trPr>
          <w:trHeight w:val="338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Punkt Nieodpłatnej Pomocy Prawnej 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87-562-82-22 – czynny </w:t>
            </w:r>
            <w:r w:rsidRPr="00710A5C">
              <w:rPr>
                <w:rFonts w:ascii="Times New Roman" w:hAnsi="Times New Roman" w:cs="Times New Roman"/>
                <w:b/>
              </w:rPr>
              <w:br/>
              <w:t>w godzinach pracy Urzędu Miejskiego w Suwałkach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upadłości konsumenckiej)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zabezpieczenia społecznego)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75"/>
        </w:trPr>
        <w:tc>
          <w:tcPr>
            <w:tcW w:w="3261" w:type="dxa"/>
            <w:vMerge/>
            <w:vAlign w:val="center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Adwokat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 xml:space="preserve">(w zakresie dziedziczenia ustawowego, testamentów, zachowku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i działu spadku)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wsparcia osób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>doświadczających przemocy</w:t>
            </w:r>
            <w:r w:rsidRPr="00710A5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828"/>
        </w:trPr>
        <w:tc>
          <w:tcPr>
            <w:tcW w:w="3261" w:type="dxa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Punkt Nieodpłatnej Pomocy Prawnej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20B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prawna – radca prawny,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adwokat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15.30-19.30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307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Komenda Miejska Policji </w:t>
            </w:r>
            <w:r w:rsidRPr="00710A5C">
              <w:rPr>
                <w:rFonts w:ascii="Times New Roman" w:hAnsi="Times New Roman" w:cs="Times New Roman"/>
                <w:b/>
              </w:rPr>
              <w:br/>
              <w:t>w Suwałkach</w:t>
            </w:r>
            <w:r w:rsidRPr="00710A5C">
              <w:rPr>
                <w:rFonts w:ascii="Times New Roman" w:hAnsi="Times New Roman" w:cs="Times New Roman"/>
                <w:b/>
              </w:rPr>
              <w:br/>
              <w:t>ul. Pułaskiego 26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-zgłoszenie interwencji </w:t>
            </w:r>
            <w:r w:rsidRPr="00710A5C">
              <w:rPr>
                <w:rFonts w:ascii="Times New Roman" w:hAnsi="Times New Roman" w:cs="Times New Roman"/>
                <w:b/>
              </w:rPr>
              <w:br/>
              <w:t>na nr 112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Przyjmowanie zawiadomień o przestępstwie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710A5C" w:rsidRPr="00710A5C" w:rsidTr="00190A56">
        <w:trPr>
          <w:trHeight w:val="788"/>
        </w:trPr>
        <w:tc>
          <w:tcPr>
            <w:tcW w:w="3261" w:type="dxa"/>
            <w:vMerge/>
            <w:vAlign w:val="center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Wdrażanie procedury Niebieska Karta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</w:tbl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t xml:space="preserve">* Radca prawny, psycholog, mediator przyjmują po wcześniejszym umówieniu się z osobą pokrzywdzoną za pośrednictwem Osoby I Kontaktu. </w:t>
      </w:r>
    </w:p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t xml:space="preserve">   Umawiać się można osobiście lub za pośrednictwem telefonu.</w:t>
      </w:r>
    </w:p>
    <w:p w:rsidR="00370E44" w:rsidRPr="00710A5C" w:rsidRDefault="00370E44" w:rsidP="00370E44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t xml:space="preserve"> Obowiązuje telefoniczne umawianie wizyt.</w:t>
      </w:r>
    </w:p>
    <w:p w:rsidR="00370E44" w:rsidRPr="00710A5C" w:rsidRDefault="00370E44" w:rsidP="00370E44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t xml:space="preserve"> Numery telefonów do psychologów udzielających pomocy pozostają w dyspozycji Miejskiego Centrum Zarządzania Kryzysowego.</w:t>
      </w:r>
    </w:p>
    <w:p w:rsidR="00702908" w:rsidRPr="00710A5C" w:rsidRDefault="00702908"/>
    <w:sectPr w:rsidR="00702908" w:rsidRPr="00710A5C" w:rsidSect="00370E4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956"/>
    <w:multiLevelType w:val="hybridMultilevel"/>
    <w:tmpl w:val="EB2C9AD0"/>
    <w:lvl w:ilvl="0" w:tplc="1174CF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3A9D"/>
    <w:multiLevelType w:val="hybridMultilevel"/>
    <w:tmpl w:val="877AD836"/>
    <w:lvl w:ilvl="0" w:tplc="6DF251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D99"/>
    <w:multiLevelType w:val="hybridMultilevel"/>
    <w:tmpl w:val="357EA83C"/>
    <w:lvl w:ilvl="0" w:tplc="389883F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compat/>
  <w:rsids>
    <w:rsidRoot w:val="00370E44"/>
    <w:rsid w:val="00017128"/>
    <w:rsid w:val="00117502"/>
    <w:rsid w:val="00190A56"/>
    <w:rsid w:val="002111B1"/>
    <w:rsid w:val="002B5741"/>
    <w:rsid w:val="002F6B1D"/>
    <w:rsid w:val="00330C5C"/>
    <w:rsid w:val="00370E44"/>
    <w:rsid w:val="003831F0"/>
    <w:rsid w:val="00534945"/>
    <w:rsid w:val="006825B9"/>
    <w:rsid w:val="006C4634"/>
    <w:rsid w:val="00702908"/>
    <w:rsid w:val="00710A5C"/>
    <w:rsid w:val="00786CB6"/>
    <w:rsid w:val="007B256C"/>
    <w:rsid w:val="008A5432"/>
    <w:rsid w:val="008F37E4"/>
    <w:rsid w:val="00B2460C"/>
    <w:rsid w:val="00CF0DF6"/>
    <w:rsid w:val="00D41B7B"/>
    <w:rsid w:val="00D97C51"/>
    <w:rsid w:val="00DD28BB"/>
    <w:rsid w:val="00EF7F43"/>
    <w:rsid w:val="00F01342"/>
    <w:rsid w:val="00FC5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44"/>
  </w:style>
  <w:style w:type="paragraph" w:styleId="Nagwek1">
    <w:name w:val="heading 1"/>
    <w:basedOn w:val="Normalny"/>
    <w:next w:val="Normalny"/>
    <w:link w:val="Nagwek1Znak"/>
    <w:uiPriority w:val="9"/>
    <w:qFormat/>
    <w:rsid w:val="003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370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0E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0E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44"/>
  </w:style>
  <w:style w:type="paragraph" w:styleId="Stopka">
    <w:name w:val="footer"/>
    <w:basedOn w:val="Normalny"/>
    <w:link w:val="Stopka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44"/>
  </w:style>
  <w:style w:type="paragraph" w:styleId="Nagwek1">
    <w:name w:val="heading 1"/>
    <w:basedOn w:val="Normalny"/>
    <w:next w:val="Normalny"/>
    <w:link w:val="Nagwek1Znak"/>
    <w:uiPriority w:val="9"/>
    <w:qFormat/>
    <w:rsid w:val="003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37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E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0E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44"/>
  </w:style>
  <w:style w:type="paragraph" w:styleId="Stopka">
    <w:name w:val="footer"/>
    <w:basedOn w:val="Normalny"/>
    <w:link w:val="Stopka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2215</Words>
  <Characters>13293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Jacewicz</dc:creator>
  <cp:lastModifiedBy>Komputer</cp:lastModifiedBy>
  <cp:revision>2</cp:revision>
  <cp:lastPrinted>2025-03-24T15:05:00Z</cp:lastPrinted>
  <dcterms:created xsi:type="dcterms:W3CDTF">2025-03-25T21:11:00Z</dcterms:created>
  <dcterms:modified xsi:type="dcterms:W3CDTF">2025-03-25T21:11:00Z</dcterms:modified>
</cp:coreProperties>
</file>