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F41" w:rsidRDefault="0045182E" w:rsidP="0045182E">
      <w:pPr>
        <w:jc w:val="center"/>
        <w:rPr>
          <w:rFonts w:ascii="Times New Roman" w:hAnsi="Times New Roman" w:cs="Times New Roman"/>
          <w:b/>
        </w:rPr>
      </w:pPr>
      <w:r w:rsidRPr="0045182E">
        <w:rPr>
          <w:rFonts w:ascii="Times New Roman" w:hAnsi="Times New Roman" w:cs="Times New Roman"/>
          <w:b/>
        </w:rPr>
        <w:t xml:space="preserve">Innowacja pedagogiczna „ Laboratorium </w:t>
      </w:r>
      <w:r w:rsidR="008D391E">
        <w:rPr>
          <w:rFonts w:ascii="Times New Roman" w:hAnsi="Times New Roman" w:cs="Times New Roman"/>
          <w:b/>
        </w:rPr>
        <w:t xml:space="preserve">małego </w:t>
      </w:r>
      <w:r w:rsidRPr="0045182E">
        <w:rPr>
          <w:rFonts w:ascii="Times New Roman" w:hAnsi="Times New Roman" w:cs="Times New Roman"/>
          <w:b/>
        </w:rPr>
        <w:t>przedszkolaka”</w:t>
      </w:r>
    </w:p>
    <w:p w:rsidR="0045182E" w:rsidRDefault="008D391E" w:rsidP="0045182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realizowana w Przedszkolu nr 5 w Suwałkach </w:t>
      </w:r>
      <w:r w:rsidR="0045182E">
        <w:rPr>
          <w:rFonts w:ascii="Times New Roman" w:hAnsi="Times New Roman" w:cs="Times New Roman"/>
          <w:b/>
        </w:rPr>
        <w:t>w roku szkolnym 2022/2023</w:t>
      </w:r>
    </w:p>
    <w:p w:rsidR="0045182E" w:rsidRDefault="0045182E" w:rsidP="0045182E">
      <w:pPr>
        <w:jc w:val="center"/>
        <w:rPr>
          <w:rFonts w:ascii="Times New Roman" w:hAnsi="Times New Roman" w:cs="Times New Roman"/>
          <w:b/>
        </w:rPr>
      </w:pPr>
    </w:p>
    <w:p w:rsidR="0045182E" w:rsidRDefault="0045182E" w:rsidP="0045182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OPIS INNOWACJI PEDAGOGICZNEJ:</w:t>
      </w:r>
    </w:p>
    <w:p w:rsidR="0045182E" w:rsidRPr="0045182E" w:rsidRDefault="0045182E" w:rsidP="0045182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Tytuł innowacji pedagogicznej: </w:t>
      </w:r>
      <w:r>
        <w:rPr>
          <w:rFonts w:ascii="Times New Roman" w:hAnsi="Times New Roman" w:cs="Times New Roman"/>
        </w:rPr>
        <w:t xml:space="preserve"> Laboratorium </w:t>
      </w:r>
      <w:r w:rsidR="00F1190A">
        <w:rPr>
          <w:rFonts w:ascii="Times New Roman" w:hAnsi="Times New Roman" w:cs="Times New Roman"/>
        </w:rPr>
        <w:t xml:space="preserve">małego </w:t>
      </w:r>
      <w:r>
        <w:rPr>
          <w:rFonts w:ascii="Times New Roman" w:hAnsi="Times New Roman" w:cs="Times New Roman"/>
        </w:rPr>
        <w:t>przedszkolaka</w:t>
      </w:r>
    </w:p>
    <w:p w:rsidR="0045182E" w:rsidRPr="0045182E" w:rsidRDefault="0045182E" w:rsidP="0045182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Autor: </w:t>
      </w:r>
      <w:r>
        <w:rPr>
          <w:rFonts w:ascii="Times New Roman" w:hAnsi="Times New Roman" w:cs="Times New Roman"/>
        </w:rPr>
        <w:t>Agnieszka Trocka</w:t>
      </w:r>
      <w:r w:rsidR="008D391E">
        <w:rPr>
          <w:rFonts w:ascii="Times New Roman" w:hAnsi="Times New Roman" w:cs="Times New Roman"/>
        </w:rPr>
        <w:t>, Edyta Byro</w:t>
      </w:r>
    </w:p>
    <w:p w:rsidR="0045182E" w:rsidRPr="0045182E" w:rsidRDefault="0045182E" w:rsidP="0045182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Typ innowacji: </w:t>
      </w:r>
      <w:r>
        <w:rPr>
          <w:rFonts w:ascii="Times New Roman" w:hAnsi="Times New Roman" w:cs="Times New Roman"/>
        </w:rPr>
        <w:t>metodyczna, programowa</w:t>
      </w:r>
    </w:p>
    <w:p w:rsidR="0045182E" w:rsidRPr="0045182E" w:rsidRDefault="0045182E" w:rsidP="0045182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Miejsce realizacji:</w:t>
      </w:r>
      <w:r>
        <w:rPr>
          <w:rFonts w:ascii="Times New Roman" w:hAnsi="Times New Roman" w:cs="Times New Roman"/>
        </w:rPr>
        <w:t xml:space="preserve"> Przedszkole Publiczne nr 5 w Suwałkach</w:t>
      </w:r>
    </w:p>
    <w:p w:rsidR="0045182E" w:rsidRDefault="0045182E" w:rsidP="0045182E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Czas realizacji: </w:t>
      </w:r>
      <w:r w:rsidRPr="0045182E">
        <w:rPr>
          <w:rFonts w:ascii="Times New Roman" w:hAnsi="Times New Roman" w:cs="Times New Roman"/>
        </w:rPr>
        <w:t>01.09.2022r.- 23.06.2023r.</w:t>
      </w:r>
    </w:p>
    <w:p w:rsidR="00B815FC" w:rsidRDefault="00B815FC" w:rsidP="00B815F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Częstotliwość zajęć:</w:t>
      </w:r>
      <w:r>
        <w:rPr>
          <w:rFonts w:ascii="Times New Roman" w:hAnsi="Times New Roman" w:cs="Times New Roman"/>
        </w:rPr>
        <w:t xml:space="preserve"> dwa razy w miesiącu.</w:t>
      </w:r>
    </w:p>
    <w:p w:rsidR="0045182E" w:rsidRDefault="0045182E" w:rsidP="006724E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Koszty:</w:t>
      </w:r>
      <w:r>
        <w:rPr>
          <w:rFonts w:ascii="Times New Roman" w:hAnsi="Times New Roman" w:cs="Times New Roman"/>
        </w:rPr>
        <w:t xml:space="preserve"> Przedszkole dysponuje kserokopiarką, komputerem i sprzętem multimedialnym</w:t>
      </w:r>
      <w:r w:rsidR="00B815FC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co umożliwia opracowanie materiałów i ich przedstawienie oraz powielenie w odpowi</w:t>
      </w:r>
      <w:r w:rsidR="008D391E">
        <w:rPr>
          <w:rFonts w:ascii="Times New Roman" w:hAnsi="Times New Roman" w:cs="Times New Roman"/>
        </w:rPr>
        <w:t xml:space="preserve">edniej ilości. </w:t>
      </w:r>
      <w:r w:rsidR="00B815FC">
        <w:rPr>
          <w:rFonts w:ascii="Times New Roman" w:hAnsi="Times New Roman" w:cs="Times New Roman"/>
        </w:rPr>
        <w:t>Nauczyciele korzysta</w:t>
      </w:r>
      <w:r w:rsidR="00266424">
        <w:rPr>
          <w:rFonts w:ascii="Times New Roman" w:hAnsi="Times New Roman" w:cs="Times New Roman"/>
        </w:rPr>
        <w:t>ją</w:t>
      </w:r>
      <w:r w:rsidR="00B815FC">
        <w:rPr>
          <w:rFonts w:ascii="Times New Roman" w:hAnsi="Times New Roman" w:cs="Times New Roman"/>
        </w:rPr>
        <w:t xml:space="preserve"> z własnych materiałów dydaktycznych. Na zakup</w:t>
      </w:r>
      <w:r w:rsidR="00266424">
        <w:rPr>
          <w:rFonts w:ascii="Times New Roman" w:hAnsi="Times New Roman" w:cs="Times New Roman"/>
        </w:rPr>
        <w:t xml:space="preserve"> </w:t>
      </w:r>
      <w:r w:rsidR="00B815FC">
        <w:rPr>
          <w:rFonts w:ascii="Times New Roman" w:hAnsi="Times New Roman" w:cs="Times New Roman"/>
        </w:rPr>
        <w:t>sprzętu</w:t>
      </w:r>
      <w:r w:rsidR="008D391E">
        <w:rPr>
          <w:rFonts w:ascii="Times New Roman" w:hAnsi="Times New Roman" w:cs="Times New Roman"/>
        </w:rPr>
        <w:t xml:space="preserve"> specjalistycznego </w:t>
      </w:r>
      <w:r w:rsidR="00B815FC">
        <w:rPr>
          <w:rFonts w:ascii="Times New Roman" w:hAnsi="Times New Roman" w:cs="Times New Roman"/>
        </w:rPr>
        <w:t>oraz materiałów do przeprowadzenia zajęć nauczyciele pozyskują środki z</w:t>
      </w:r>
      <w:r w:rsidR="008D391E">
        <w:rPr>
          <w:rFonts w:ascii="Times New Roman" w:hAnsi="Times New Roman" w:cs="Times New Roman"/>
        </w:rPr>
        <w:t xml:space="preserve"> Rady Rodziców</w:t>
      </w:r>
      <w:r w:rsidR="00B815FC">
        <w:rPr>
          <w:rFonts w:ascii="Times New Roman" w:hAnsi="Times New Roman" w:cs="Times New Roman"/>
        </w:rPr>
        <w:t>.</w:t>
      </w:r>
    </w:p>
    <w:p w:rsidR="00B815FC" w:rsidRDefault="00B815FC" w:rsidP="006724E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Grupa wiekowa:</w:t>
      </w:r>
      <w:r>
        <w:rPr>
          <w:rFonts w:ascii="Times New Roman" w:hAnsi="Times New Roman" w:cs="Times New Roman"/>
        </w:rPr>
        <w:t xml:space="preserve"> 6-latki</w:t>
      </w:r>
    </w:p>
    <w:p w:rsidR="00651491" w:rsidRPr="00651491" w:rsidRDefault="00651491" w:rsidP="0045182E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Podstawa prawna:</w:t>
      </w:r>
    </w:p>
    <w:p w:rsidR="00651491" w:rsidRPr="00651491" w:rsidRDefault="00651491" w:rsidP="00651491">
      <w:pPr>
        <w:pStyle w:val="Akapitzlist"/>
        <w:numPr>
          <w:ilvl w:val="0"/>
          <w:numId w:val="3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</w:pPr>
      <w:r w:rsidRPr="00651491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Ustawa z dnia 7 września 1991r. o systemie oświaty (t.j. Dz. U. z 2004 r. Nr 256, poz. 2572 z późn. zm.).</w:t>
      </w:r>
    </w:p>
    <w:p w:rsidR="00651491" w:rsidRPr="00651491" w:rsidRDefault="00651491" w:rsidP="00651491">
      <w:pPr>
        <w:numPr>
          <w:ilvl w:val="0"/>
          <w:numId w:val="3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</w:pPr>
      <w:r w:rsidRPr="00651491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Rozporządzenie MENiS z dnia 9 kwietnia 2002r. w sprawie warunkówprowadzenia działalności innowacyjnej i eksperymentalnej przez publiczne szkoły i placówki (Dz. U. z 2002r. Nr 56, poz. 506 ze zm.).</w:t>
      </w:r>
    </w:p>
    <w:p w:rsidR="00651491" w:rsidRPr="00651491" w:rsidRDefault="00651491" w:rsidP="0065149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</w:pPr>
      <w:r w:rsidRPr="00651491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Rozporządzenie MEN z dnia 27 sierpnia 2015r. w sprawie podstawy programowej wychowania przedszkolnego oraz kształcenia ogólnego w poszczególnych typach szkół (Dz. U. 2012 poz. 977 ze zm.).</w:t>
      </w:r>
    </w:p>
    <w:p w:rsidR="00651491" w:rsidRPr="0045182E" w:rsidRDefault="00651491" w:rsidP="00651491">
      <w:pPr>
        <w:pStyle w:val="Akapitzlist"/>
        <w:rPr>
          <w:rFonts w:ascii="Times New Roman" w:hAnsi="Times New Roman" w:cs="Times New Roman"/>
        </w:rPr>
      </w:pPr>
    </w:p>
    <w:p w:rsidR="0045182E" w:rsidRDefault="0045182E" w:rsidP="0045182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Wstęp</w:t>
      </w:r>
    </w:p>
    <w:p w:rsidR="00706F7E" w:rsidRDefault="00651491" w:rsidP="00B815FC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51491">
        <w:rPr>
          <w:rFonts w:ascii="Times New Roman" w:hAnsi="Times New Roman" w:cs="Times New Roman"/>
          <w:bCs/>
          <w:sz w:val="24"/>
          <w:szCs w:val="24"/>
        </w:rPr>
        <w:t>Przyroda</w:t>
      </w:r>
      <w:r>
        <w:rPr>
          <w:rFonts w:ascii="Times New Roman" w:hAnsi="Times New Roman" w:cs="Times New Roman"/>
          <w:bCs/>
          <w:sz w:val="24"/>
          <w:szCs w:val="24"/>
        </w:rPr>
        <w:t>, która nas otacza jest fascynująca i piękna</w:t>
      </w:r>
      <w:r w:rsidRPr="00651491">
        <w:rPr>
          <w:rFonts w:ascii="Times New Roman" w:hAnsi="Times New Roman" w:cs="Times New Roman"/>
          <w:bCs/>
          <w:sz w:val="24"/>
          <w:szCs w:val="24"/>
        </w:rPr>
        <w:t>. Dostarcza nam pozytywnych emocji, wzbudza zainteresowanie światem i mimo codziennego z nią obcowania potrafi zadziwiać oraz zaskakiwać. </w:t>
      </w:r>
      <w:r>
        <w:rPr>
          <w:rFonts w:ascii="Times New Roman" w:hAnsi="Times New Roman" w:cs="Times New Roman"/>
          <w:bCs/>
          <w:sz w:val="24"/>
          <w:szCs w:val="24"/>
        </w:rPr>
        <w:t xml:space="preserve">Odkrywanie jej tajemnic to nie tylko żmudna nauka ale też zabawa. Poznawanie praw funkcjonowania środowiska życia organizmów żywych w tym człowieka sprawia, że czujemy się jej nieodzownym częścią. </w:t>
      </w:r>
      <w:r w:rsidR="00E54A8C">
        <w:rPr>
          <w:rFonts w:ascii="Times New Roman" w:hAnsi="Times New Roman" w:cs="Times New Roman"/>
          <w:bCs/>
          <w:sz w:val="24"/>
          <w:szCs w:val="24"/>
        </w:rPr>
        <w:t>U</w:t>
      </w:r>
      <w:r>
        <w:rPr>
          <w:rFonts w:ascii="Times New Roman" w:hAnsi="Times New Roman" w:cs="Times New Roman"/>
          <w:bCs/>
          <w:sz w:val="24"/>
          <w:szCs w:val="24"/>
        </w:rPr>
        <w:t>czenie się o jej składowych elementach poprzez doświadczenie, eksperymentowanie i obserwację powoduje, że nie tylko zdobywamy wiedzę ale także</w:t>
      </w:r>
      <w:r w:rsidR="00AC20F2">
        <w:rPr>
          <w:rFonts w:ascii="Times New Roman" w:hAnsi="Times New Roman" w:cs="Times New Roman"/>
          <w:bCs/>
          <w:sz w:val="24"/>
          <w:szCs w:val="24"/>
        </w:rPr>
        <w:t xml:space="preserve"> stajemy się bardziej świadomi i emocjonalnie z nią związani.</w:t>
      </w:r>
      <w:r w:rsidRPr="00651491">
        <w:rPr>
          <w:rFonts w:ascii="Times New Roman" w:hAnsi="Times New Roman" w:cs="Times New Roman"/>
          <w:bCs/>
          <w:sz w:val="24"/>
          <w:szCs w:val="24"/>
        </w:rPr>
        <w:t xml:space="preserve"> Z</w:t>
      </w:r>
      <w:r w:rsidR="00E54A8C">
        <w:rPr>
          <w:rFonts w:ascii="Times New Roman" w:hAnsi="Times New Roman" w:cs="Times New Roman"/>
          <w:bCs/>
          <w:sz w:val="24"/>
          <w:szCs w:val="24"/>
        </w:rPr>
        <w:t> </w:t>
      </w:r>
      <w:r w:rsidRPr="00651491">
        <w:rPr>
          <w:rFonts w:ascii="Times New Roman" w:hAnsi="Times New Roman" w:cs="Times New Roman"/>
          <w:bCs/>
          <w:sz w:val="24"/>
          <w:szCs w:val="24"/>
        </w:rPr>
        <w:t xml:space="preserve">tego powodu od najwcześniejszych lat życia człowieka </w:t>
      </w:r>
      <w:r w:rsidR="003A36B7">
        <w:rPr>
          <w:rFonts w:ascii="Times New Roman" w:hAnsi="Times New Roman" w:cs="Times New Roman"/>
          <w:bCs/>
          <w:sz w:val="24"/>
          <w:szCs w:val="24"/>
        </w:rPr>
        <w:t>powinno sięw nim</w:t>
      </w:r>
      <w:r w:rsidR="00AC20F2">
        <w:rPr>
          <w:rFonts w:ascii="Times New Roman" w:hAnsi="Times New Roman" w:cs="Times New Roman"/>
          <w:bCs/>
          <w:sz w:val="24"/>
          <w:szCs w:val="24"/>
        </w:rPr>
        <w:t xml:space="preserve"> pobudzać zainteresowanie przyrodą. Należy dzieciom dać sposobność do zrozumienia świata i zacho</w:t>
      </w:r>
      <w:r w:rsidR="00F23195">
        <w:rPr>
          <w:rFonts w:ascii="Times New Roman" w:hAnsi="Times New Roman" w:cs="Times New Roman"/>
          <w:bCs/>
          <w:sz w:val="24"/>
          <w:szCs w:val="24"/>
        </w:rPr>
        <w:t xml:space="preserve">dzących w nim zjawisk, ponieważ to oni są ciekawskimi badaczami i odkrywcami. Jednym ze sposobów zaspakajania ich głodu wiedzy są zabawy badawcze i eksperymenty. Przyczyniają się one do wszechstronnego rozwoju dziecka. </w:t>
      </w:r>
      <w:r w:rsidR="00E54A8C">
        <w:rPr>
          <w:rFonts w:ascii="Times New Roman" w:hAnsi="Times New Roman" w:cs="Times New Roman"/>
          <w:bCs/>
          <w:sz w:val="24"/>
          <w:szCs w:val="24"/>
        </w:rPr>
        <w:t>P</w:t>
      </w:r>
      <w:r w:rsidR="00F23195">
        <w:rPr>
          <w:rFonts w:ascii="Times New Roman" w:hAnsi="Times New Roman" w:cs="Times New Roman"/>
          <w:bCs/>
          <w:sz w:val="24"/>
          <w:szCs w:val="24"/>
        </w:rPr>
        <w:t xml:space="preserve">odane metody pracy kształtują rozwój nowych operacji umysłowych takich jak: analiza, synteza oraz </w:t>
      </w:r>
      <w:r w:rsidR="000A6F71">
        <w:rPr>
          <w:rFonts w:ascii="Times New Roman" w:hAnsi="Times New Roman" w:cs="Times New Roman"/>
          <w:bCs/>
          <w:sz w:val="24"/>
          <w:szCs w:val="24"/>
        </w:rPr>
        <w:t xml:space="preserve">umożliwiają szukanie zależności, określanie przyczyn i </w:t>
      </w:r>
      <w:r w:rsidR="00706F7E">
        <w:rPr>
          <w:rFonts w:ascii="Times New Roman" w:hAnsi="Times New Roman" w:cs="Times New Roman"/>
          <w:bCs/>
          <w:sz w:val="24"/>
          <w:szCs w:val="24"/>
        </w:rPr>
        <w:t xml:space="preserve">skutków. Głównym założeniem tego projektu </w:t>
      </w:r>
      <w:r w:rsidR="00706F7E">
        <w:rPr>
          <w:rFonts w:ascii="Times New Roman" w:hAnsi="Times New Roman" w:cs="Times New Roman"/>
          <w:bCs/>
          <w:sz w:val="24"/>
          <w:szCs w:val="24"/>
        </w:rPr>
        <w:lastRenderedPageBreak/>
        <w:t>innowacyjnego jest zachęcenie wychowanków do kreatywnego</w:t>
      </w:r>
      <w:r w:rsidR="00E54A8C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706F7E">
        <w:rPr>
          <w:rFonts w:ascii="Times New Roman" w:hAnsi="Times New Roman" w:cs="Times New Roman"/>
          <w:bCs/>
          <w:sz w:val="24"/>
          <w:szCs w:val="24"/>
        </w:rPr>
        <w:t xml:space="preserve">a zarazem krytycznego myślenia, rozwijanie wyobraźni, </w:t>
      </w:r>
      <w:r w:rsidR="006724E8">
        <w:rPr>
          <w:rFonts w:ascii="Times New Roman" w:hAnsi="Times New Roman" w:cs="Times New Roman"/>
          <w:bCs/>
          <w:sz w:val="24"/>
          <w:szCs w:val="24"/>
        </w:rPr>
        <w:t>zachęcanie</w:t>
      </w:r>
      <w:r w:rsidR="00706F7E">
        <w:rPr>
          <w:rFonts w:ascii="Times New Roman" w:hAnsi="Times New Roman" w:cs="Times New Roman"/>
          <w:bCs/>
          <w:sz w:val="24"/>
          <w:szCs w:val="24"/>
        </w:rPr>
        <w:t xml:space="preserve"> do stawiania pytań na temat otaczającego nas świata i samodzielnego poszukiwania odpowiedzi. Projekt ten został opracowany zgodnie z treściami zawartymi w podstawie programowej. </w:t>
      </w:r>
    </w:p>
    <w:p w:rsidR="00AC20F2" w:rsidRDefault="00706F7E" w:rsidP="0045182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06F7E">
        <w:rPr>
          <w:rFonts w:ascii="Times New Roman" w:hAnsi="Times New Roman" w:cs="Times New Roman"/>
          <w:b/>
          <w:bCs/>
          <w:sz w:val="24"/>
          <w:szCs w:val="24"/>
        </w:rPr>
        <w:t>Cele ogólne projektu innowacyjnego:</w:t>
      </w:r>
    </w:p>
    <w:p w:rsidR="00706F7E" w:rsidRDefault="00706F7E" w:rsidP="00706F7E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Budzenie zainteresowań naukowych i przyrodniczych.</w:t>
      </w:r>
    </w:p>
    <w:p w:rsidR="00706F7E" w:rsidRDefault="00706F7E" w:rsidP="00706F7E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Rozwijanie wyobraźni twórczej, kreatywności i samodzielnego myślenia.</w:t>
      </w:r>
    </w:p>
    <w:p w:rsidR="00706F7E" w:rsidRDefault="00706F7E" w:rsidP="00706F7E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Wzbogacenie oferty edukacyjnej przedszkola </w:t>
      </w:r>
      <w:r w:rsidR="002026F6">
        <w:rPr>
          <w:rFonts w:ascii="Times New Roman" w:hAnsi="Times New Roman" w:cs="Times New Roman"/>
          <w:bCs/>
          <w:sz w:val="24"/>
          <w:szCs w:val="24"/>
        </w:rPr>
        <w:t>o zabawy z elementami doświadczania, obserwowania i eksperymentowania.</w:t>
      </w:r>
    </w:p>
    <w:p w:rsidR="002026F6" w:rsidRDefault="002026F6" w:rsidP="002026F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026F6">
        <w:rPr>
          <w:rFonts w:ascii="Times New Roman" w:hAnsi="Times New Roman" w:cs="Times New Roman"/>
          <w:b/>
          <w:bCs/>
          <w:sz w:val="24"/>
          <w:szCs w:val="24"/>
        </w:rPr>
        <w:t>Cele szczegółowe projektu innowacyjnego:</w:t>
      </w:r>
    </w:p>
    <w:p w:rsidR="002026F6" w:rsidRDefault="002026F6" w:rsidP="002026F6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Dziecko wspó</w:t>
      </w:r>
      <w:r w:rsidR="002260B9">
        <w:rPr>
          <w:rFonts w:ascii="Times New Roman" w:hAnsi="Times New Roman" w:cs="Times New Roman"/>
          <w:bCs/>
          <w:sz w:val="24"/>
          <w:szCs w:val="24"/>
        </w:rPr>
        <w:t>łdziała w grupie poprzez zabawę oraz umiejętnie organizuje sobie czas pracy.</w:t>
      </w:r>
    </w:p>
    <w:p w:rsidR="002026F6" w:rsidRPr="002026F6" w:rsidRDefault="002026F6" w:rsidP="002026F6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bCs/>
          <w:sz w:val="24"/>
          <w:szCs w:val="24"/>
        </w:rPr>
      </w:pPr>
      <w:r w:rsidRPr="002026F6">
        <w:rPr>
          <w:rFonts w:ascii="Times New Roman" w:hAnsi="Times New Roman" w:cs="Times New Roman"/>
          <w:bCs/>
          <w:sz w:val="24"/>
          <w:szCs w:val="24"/>
        </w:rPr>
        <w:t xml:space="preserve">Dziecko </w:t>
      </w:r>
      <w:r w:rsidRPr="002026F6">
        <w:rPr>
          <w:rFonts w:ascii="Times New Roman" w:hAnsi="Times New Roman" w:cs="Times New Roman"/>
          <w:sz w:val="24"/>
          <w:szCs w:val="24"/>
        </w:rPr>
        <w:t>podejmuje próby samodzielnego wykonywania doświadczeń,eksperymentów i obserwacji</w:t>
      </w:r>
      <w:r w:rsidR="008D391E">
        <w:rPr>
          <w:rFonts w:ascii="Times New Roman" w:hAnsi="Times New Roman" w:cs="Times New Roman"/>
          <w:sz w:val="24"/>
          <w:szCs w:val="24"/>
        </w:rPr>
        <w:t xml:space="preserve"> zgodnie z zasadami bezpieczeństwa.</w:t>
      </w:r>
    </w:p>
    <w:p w:rsidR="002026F6" w:rsidRPr="002260B9" w:rsidRDefault="002026F6" w:rsidP="002026F6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bCs/>
          <w:sz w:val="24"/>
          <w:szCs w:val="24"/>
        </w:rPr>
      </w:pPr>
      <w:r w:rsidRPr="002260B9">
        <w:rPr>
          <w:rFonts w:ascii="Times New Roman" w:hAnsi="Times New Roman" w:cs="Times New Roman"/>
          <w:sz w:val="24"/>
          <w:szCs w:val="24"/>
        </w:rPr>
        <w:t>Dziecko rozwija zainteresowania przyrodniczo – techniczne</w:t>
      </w:r>
      <w:r w:rsidR="002260B9">
        <w:rPr>
          <w:rFonts w:ascii="Times New Roman" w:hAnsi="Times New Roman" w:cs="Times New Roman"/>
          <w:sz w:val="24"/>
          <w:szCs w:val="24"/>
        </w:rPr>
        <w:t>.</w:t>
      </w:r>
    </w:p>
    <w:p w:rsidR="002026F6" w:rsidRPr="002260B9" w:rsidRDefault="002026F6" w:rsidP="002026F6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bCs/>
          <w:sz w:val="24"/>
          <w:szCs w:val="24"/>
        </w:rPr>
      </w:pPr>
      <w:r w:rsidRPr="002260B9">
        <w:rPr>
          <w:rFonts w:ascii="Times New Roman" w:hAnsi="Times New Roman" w:cs="Times New Roman"/>
          <w:sz w:val="24"/>
          <w:szCs w:val="24"/>
        </w:rPr>
        <w:t>Dziecko  nabiera wiary we własne możliwości</w:t>
      </w:r>
      <w:r w:rsidR="002260B9">
        <w:rPr>
          <w:rFonts w:ascii="Times New Roman" w:hAnsi="Times New Roman" w:cs="Times New Roman"/>
          <w:sz w:val="24"/>
          <w:szCs w:val="24"/>
        </w:rPr>
        <w:t>.</w:t>
      </w:r>
    </w:p>
    <w:p w:rsidR="002026F6" w:rsidRPr="002260B9" w:rsidRDefault="002026F6" w:rsidP="002026F6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bCs/>
          <w:sz w:val="24"/>
          <w:szCs w:val="24"/>
        </w:rPr>
      </w:pPr>
      <w:r w:rsidRPr="002260B9">
        <w:rPr>
          <w:rFonts w:ascii="Times New Roman" w:hAnsi="Times New Roman" w:cs="Times New Roman"/>
          <w:sz w:val="24"/>
          <w:szCs w:val="24"/>
        </w:rPr>
        <w:t>Dziecko  posługuje się pros</w:t>
      </w:r>
      <w:r w:rsidR="002260B9" w:rsidRPr="002260B9">
        <w:rPr>
          <w:rFonts w:ascii="Times New Roman" w:hAnsi="Times New Roman" w:cs="Times New Roman"/>
          <w:sz w:val="24"/>
          <w:szCs w:val="24"/>
        </w:rPr>
        <w:t>tymi narzędziami i sprzętem laboratoryjnym</w:t>
      </w:r>
      <w:r w:rsidR="008D391E">
        <w:rPr>
          <w:rFonts w:ascii="Times New Roman" w:hAnsi="Times New Roman" w:cs="Times New Roman"/>
          <w:sz w:val="24"/>
          <w:szCs w:val="24"/>
        </w:rPr>
        <w:t xml:space="preserve"> w tym nabywa umiejętności obsługi mikroskopu.</w:t>
      </w:r>
    </w:p>
    <w:p w:rsidR="002026F6" w:rsidRPr="002260B9" w:rsidRDefault="002026F6" w:rsidP="002026F6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bCs/>
          <w:sz w:val="24"/>
          <w:szCs w:val="24"/>
        </w:rPr>
      </w:pPr>
      <w:r w:rsidRPr="002260B9">
        <w:rPr>
          <w:rFonts w:ascii="Times New Roman" w:hAnsi="Times New Roman" w:cs="Times New Roman"/>
          <w:sz w:val="24"/>
          <w:szCs w:val="24"/>
        </w:rPr>
        <w:t>Dziecko  poprawnie nazywa badane zjawiska i przedmioty</w:t>
      </w:r>
      <w:r w:rsidR="002260B9">
        <w:rPr>
          <w:rFonts w:ascii="Times New Roman" w:hAnsi="Times New Roman" w:cs="Times New Roman"/>
          <w:sz w:val="24"/>
          <w:szCs w:val="24"/>
        </w:rPr>
        <w:t>.</w:t>
      </w:r>
    </w:p>
    <w:p w:rsidR="002260B9" w:rsidRPr="002260B9" w:rsidRDefault="002260B9" w:rsidP="002026F6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bCs/>
          <w:sz w:val="24"/>
          <w:szCs w:val="24"/>
        </w:rPr>
      </w:pPr>
      <w:r w:rsidRPr="002260B9">
        <w:rPr>
          <w:rFonts w:ascii="Times New Roman" w:hAnsi="Times New Roman" w:cs="Times New Roman"/>
          <w:sz w:val="24"/>
          <w:szCs w:val="24"/>
        </w:rPr>
        <w:t xml:space="preserve">Dziecko </w:t>
      </w:r>
      <w:r>
        <w:rPr>
          <w:rFonts w:ascii="Times New Roman" w:hAnsi="Times New Roman" w:cs="Times New Roman"/>
          <w:sz w:val="24"/>
          <w:szCs w:val="24"/>
        </w:rPr>
        <w:t>rozumie i posługuje się podsta</w:t>
      </w:r>
      <w:r w:rsidR="008D391E">
        <w:rPr>
          <w:rFonts w:ascii="Times New Roman" w:hAnsi="Times New Roman" w:cs="Times New Roman"/>
          <w:sz w:val="24"/>
          <w:szCs w:val="24"/>
        </w:rPr>
        <w:t>wowymi terminami przyrodniczymi i medycznymi.</w:t>
      </w:r>
    </w:p>
    <w:p w:rsidR="002260B9" w:rsidRDefault="002260B9" w:rsidP="002026F6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Dziecko rozwija umiejętność wyobrażania i tworzenia czegoś nowego.</w:t>
      </w:r>
    </w:p>
    <w:p w:rsidR="00267A24" w:rsidRDefault="002260B9" w:rsidP="002026F6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Dziecko poznaje możliwości zastosowania niekonwencjonalnych materiałów jako środka wyrazu plastycznego.</w:t>
      </w:r>
    </w:p>
    <w:p w:rsidR="004824D2" w:rsidRDefault="004824D2" w:rsidP="002026F6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Dziecko poznaje budowę człowieka, potrafi nazwać poszczególne układy i narządy.</w:t>
      </w:r>
    </w:p>
    <w:p w:rsidR="00267A24" w:rsidRPr="00267A24" w:rsidRDefault="00267A24" w:rsidP="00267A2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67A24">
        <w:rPr>
          <w:rFonts w:ascii="Times New Roman" w:hAnsi="Times New Roman" w:cs="Times New Roman"/>
          <w:b/>
          <w:bCs/>
          <w:sz w:val="24"/>
          <w:szCs w:val="24"/>
        </w:rPr>
        <w:t>Metody pracy:</w:t>
      </w:r>
    </w:p>
    <w:p w:rsidR="00267A24" w:rsidRDefault="00267A24" w:rsidP="00267A24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Aktywne metody: eksperyment, doświadczenia, </w:t>
      </w:r>
    </w:p>
    <w:p w:rsidR="00267A24" w:rsidRDefault="00267A24" w:rsidP="00267A24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Metody podające: opowiadanie, pogadanka, opis, instrukcja, informacje dotyczące przyrody</w:t>
      </w:r>
    </w:p>
    <w:p w:rsidR="00267A24" w:rsidRDefault="00267A24" w:rsidP="00267A24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Oglądowe metody: pokaz, film edukacyjny, warsztaty,obserwacja </w:t>
      </w:r>
    </w:p>
    <w:p w:rsidR="00267A24" w:rsidRPr="00267A24" w:rsidRDefault="00267A24" w:rsidP="00267A2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67A24">
        <w:rPr>
          <w:rFonts w:ascii="Times New Roman" w:hAnsi="Times New Roman" w:cs="Times New Roman"/>
          <w:b/>
          <w:bCs/>
          <w:sz w:val="24"/>
          <w:szCs w:val="24"/>
        </w:rPr>
        <w:t>Formy pracy:</w:t>
      </w:r>
    </w:p>
    <w:p w:rsidR="00267A24" w:rsidRDefault="00267A24" w:rsidP="00267A24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Indywidualna</w:t>
      </w:r>
    </w:p>
    <w:p w:rsidR="00267A24" w:rsidRDefault="00267A24" w:rsidP="00267A24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Grupowa</w:t>
      </w:r>
    </w:p>
    <w:p w:rsidR="00267A24" w:rsidRDefault="00267A24" w:rsidP="00267A24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Zespołowa </w:t>
      </w:r>
    </w:p>
    <w:p w:rsidR="00267A24" w:rsidRPr="003A36B7" w:rsidRDefault="00267A24" w:rsidP="00267A2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A36B7">
        <w:rPr>
          <w:rFonts w:ascii="Times New Roman" w:hAnsi="Times New Roman" w:cs="Times New Roman"/>
          <w:b/>
          <w:bCs/>
          <w:sz w:val="24"/>
          <w:szCs w:val="24"/>
        </w:rPr>
        <w:t>Ewaluacja projektu innowacyjnego nastąpi poprzez:</w:t>
      </w:r>
    </w:p>
    <w:p w:rsidR="00267A24" w:rsidRDefault="00267A24" w:rsidP="00267A24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Obserwację dzieci podczas zajęć i po zajęciach.</w:t>
      </w:r>
    </w:p>
    <w:p w:rsidR="00267A24" w:rsidRDefault="00267A24" w:rsidP="00267A24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Rozmowy z dziećmi n</w:t>
      </w:r>
      <w:r w:rsidR="006724E8">
        <w:rPr>
          <w:rFonts w:ascii="Times New Roman" w:hAnsi="Times New Roman" w:cs="Times New Roman"/>
          <w:bCs/>
          <w:sz w:val="24"/>
          <w:szCs w:val="24"/>
        </w:rPr>
        <w:t>t. przeprowadzonych</w:t>
      </w:r>
      <w:r>
        <w:rPr>
          <w:rFonts w:ascii="Times New Roman" w:hAnsi="Times New Roman" w:cs="Times New Roman"/>
          <w:bCs/>
          <w:sz w:val="24"/>
          <w:szCs w:val="24"/>
        </w:rPr>
        <w:t xml:space="preserve"> eksperymentów, doświadczeń.</w:t>
      </w:r>
    </w:p>
    <w:p w:rsidR="000150A6" w:rsidRDefault="000150A6" w:rsidP="00267A24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Quiz dla dzieci podsumowujący zdobyte przez nie umiejętności i wiedzę.</w:t>
      </w:r>
    </w:p>
    <w:p w:rsidR="002530F4" w:rsidRDefault="002530F4" w:rsidP="00267A24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Dokumentacja fotograficzna przebiegu projektu</w:t>
      </w:r>
    </w:p>
    <w:p w:rsidR="002530F4" w:rsidRDefault="002530F4" w:rsidP="00267A24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Złożenie sprawozdania z </w:t>
      </w:r>
      <w:r w:rsidR="007624BE">
        <w:rPr>
          <w:rFonts w:ascii="Times New Roman" w:hAnsi="Times New Roman" w:cs="Times New Roman"/>
          <w:bCs/>
          <w:sz w:val="24"/>
          <w:szCs w:val="24"/>
        </w:rPr>
        <w:t>przebiegu i realizacji projektu ( ewentualne zmiany w harmonogramie zajęć dydaktycznych lub zmiana eksperymentów zostanie odnotowana w sprawozdaniu z projektu ).</w:t>
      </w:r>
    </w:p>
    <w:p w:rsidR="00573912" w:rsidRDefault="00573912" w:rsidP="00573912">
      <w:pPr>
        <w:rPr>
          <w:rFonts w:ascii="Times New Roman" w:hAnsi="Times New Roman" w:cs="Times New Roman"/>
          <w:bCs/>
          <w:sz w:val="24"/>
          <w:szCs w:val="24"/>
        </w:rPr>
      </w:pPr>
    </w:p>
    <w:p w:rsidR="00573912" w:rsidRPr="00573912" w:rsidRDefault="00573912" w:rsidP="0057391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73912">
        <w:rPr>
          <w:rFonts w:ascii="Times New Roman" w:hAnsi="Times New Roman" w:cs="Times New Roman"/>
          <w:b/>
          <w:bCs/>
          <w:sz w:val="24"/>
          <w:szCs w:val="24"/>
        </w:rPr>
        <w:t>PROPOZYCJE ZAJĘĆ DYDAKTYCZNYCH</w:t>
      </w:r>
    </w:p>
    <w:p w:rsidR="002260B9" w:rsidRPr="00267A24" w:rsidRDefault="002260B9" w:rsidP="00267A24">
      <w:pPr>
        <w:rPr>
          <w:rFonts w:ascii="Times New Roman" w:hAnsi="Times New Roman" w:cs="Times New Roman"/>
          <w:bCs/>
          <w:sz w:val="24"/>
          <w:szCs w:val="24"/>
        </w:rPr>
      </w:pPr>
    </w:p>
    <w:p w:rsidR="00706F7E" w:rsidRDefault="002920C6" w:rsidP="002920C6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WRZESIEŃ</w:t>
      </w:r>
    </w:p>
    <w:p w:rsidR="00726EC0" w:rsidRDefault="00726EC0" w:rsidP="00126FF2">
      <w:pPr>
        <w:pStyle w:val="Akapitzlist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286677" w:rsidRDefault="00286677" w:rsidP="00286677">
      <w:pPr>
        <w:pStyle w:val="Akapitzlist"/>
        <w:ind w:left="10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Zabawa badawczo- konstrukcyjna „ płuca”</w:t>
      </w:r>
    </w:p>
    <w:p w:rsidR="00286677" w:rsidRPr="005B5BB7" w:rsidRDefault="00286677" w:rsidP="00286677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Pomoce</w:t>
      </w:r>
      <w:r w:rsidRPr="00425BF8"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t xml:space="preserve">: </w:t>
      </w:r>
      <w:r>
        <w:rPr>
          <w:rFonts w:ascii="Times New Roman" w:hAnsi="Times New Roman" w:cs="Times New Roman"/>
          <w:sz w:val="24"/>
          <w:szCs w:val="24"/>
        </w:rPr>
        <w:t>karton/ brystol, balony, plastikowe butelki, plastikowe słomki, kredki, szkielet z narządami wewnętrznymi</w:t>
      </w:r>
    </w:p>
    <w:p w:rsidR="00286677" w:rsidRDefault="00286677" w:rsidP="00286677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Opis zajęć:</w:t>
      </w:r>
      <w:r w:rsidRPr="005B5BB7">
        <w:rPr>
          <w:rFonts w:ascii="Times New Roman" w:hAnsi="Times New Roman" w:cs="Times New Roman"/>
          <w:sz w:val="24"/>
          <w:szCs w:val="24"/>
        </w:rPr>
        <w:t xml:space="preserve">Nauczyciel </w:t>
      </w:r>
      <w:r>
        <w:rPr>
          <w:rFonts w:ascii="Times New Roman" w:hAnsi="Times New Roman" w:cs="Times New Roman"/>
          <w:sz w:val="24"/>
          <w:szCs w:val="24"/>
        </w:rPr>
        <w:t>opowiada dzieciom o budowie płuc i ich funkcji. Przedstawia ich schematy na planszach oraz na szkielecie z narządami wewnętrznymi.  Omawia działanie spirometru. Następnie wraz z dziećmi konstruuje pracę plastyczno- techniczną  PŁUCA i spirometr</w:t>
      </w:r>
    </w:p>
    <w:p w:rsidR="00126FF2" w:rsidRDefault="00126FF2" w:rsidP="002920C6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p w:rsidR="000D48F1" w:rsidRDefault="000D48F1" w:rsidP="002920C6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p w:rsidR="000D48F1" w:rsidRDefault="000D48F1" w:rsidP="000D48F1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r w:rsidRPr="000D48F1">
        <w:rPr>
          <w:rFonts w:ascii="Times New Roman" w:hAnsi="Times New Roman" w:cs="Times New Roman"/>
          <w:b/>
          <w:sz w:val="24"/>
          <w:szCs w:val="24"/>
        </w:rPr>
        <w:t>PAŹDZIERNIK</w:t>
      </w:r>
    </w:p>
    <w:p w:rsidR="000D48F1" w:rsidRDefault="000D48F1" w:rsidP="000D48F1">
      <w:pPr>
        <w:pStyle w:val="Akapitzlist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0D48F1">
        <w:rPr>
          <w:rFonts w:ascii="Times New Roman" w:hAnsi="Times New Roman" w:cs="Times New Roman"/>
          <w:b/>
          <w:sz w:val="24"/>
          <w:szCs w:val="24"/>
        </w:rPr>
        <w:t>Eksperyment „chemiczne jojo”</w:t>
      </w:r>
    </w:p>
    <w:p w:rsidR="000D48F1" w:rsidRDefault="000D48F1" w:rsidP="000D48F1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  <w:r w:rsidRPr="000D48F1">
        <w:rPr>
          <w:rFonts w:ascii="Times New Roman" w:hAnsi="Times New Roman" w:cs="Times New Roman"/>
          <w:b/>
          <w:sz w:val="24"/>
          <w:szCs w:val="24"/>
        </w:rPr>
        <w:t>Pomoce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0D48F1">
        <w:rPr>
          <w:rFonts w:ascii="Times New Roman" w:hAnsi="Times New Roman" w:cs="Times New Roman"/>
          <w:sz w:val="24"/>
          <w:szCs w:val="24"/>
        </w:rPr>
        <w:t xml:space="preserve">soda, ocet, olej, barwniki, </w:t>
      </w:r>
      <w:r w:rsidRPr="00286677">
        <w:rPr>
          <w:rFonts w:ascii="Times New Roman" w:hAnsi="Times New Roman" w:cs="Times New Roman"/>
          <w:sz w:val="24"/>
          <w:szCs w:val="24"/>
        </w:rPr>
        <w:t xml:space="preserve">2 </w:t>
      </w:r>
      <w:r w:rsidR="00224507" w:rsidRPr="00286677">
        <w:rPr>
          <w:rFonts w:ascii="Times New Roman" w:hAnsi="Times New Roman" w:cs="Times New Roman"/>
          <w:sz w:val="24"/>
          <w:szCs w:val="24"/>
        </w:rPr>
        <w:t>zlewki/szklanki</w:t>
      </w:r>
      <w:r>
        <w:rPr>
          <w:rFonts w:ascii="Times New Roman" w:hAnsi="Times New Roman" w:cs="Times New Roman"/>
          <w:sz w:val="24"/>
          <w:szCs w:val="24"/>
        </w:rPr>
        <w:t>, dzbanek, pipeta lub strz</w:t>
      </w:r>
      <w:r w:rsidRPr="000D48F1">
        <w:rPr>
          <w:rFonts w:ascii="Times New Roman" w:hAnsi="Times New Roman" w:cs="Times New Roman"/>
          <w:sz w:val="24"/>
          <w:szCs w:val="24"/>
        </w:rPr>
        <w:t>ykawka</w:t>
      </w:r>
    </w:p>
    <w:p w:rsidR="000D48F1" w:rsidRDefault="000D48F1" w:rsidP="006724E8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Opis zajęć:</w:t>
      </w:r>
      <w:r>
        <w:rPr>
          <w:rFonts w:ascii="Times New Roman" w:hAnsi="Times New Roman" w:cs="Times New Roman"/>
          <w:sz w:val="24"/>
          <w:szCs w:val="24"/>
        </w:rPr>
        <w:t xml:space="preserve"> Nauczyciel wraz z dziećmi wsypuje do dzbanka opakowanie sody oczyszczonej a potem delikatnie po ściance wlewa olej. Następnie do </w:t>
      </w:r>
      <w:r w:rsidR="00224507">
        <w:rPr>
          <w:rFonts w:ascii="Times New Roman" w:hAnsi="Times New Roman" w:cs="Times New Roman"/>
          <w:sz w:val="24"/>
          <w:szCs w:val="24"/>
        </w:rPr>
        <w:t>zlewek</w:t>
      </w:r>
      <w:r>
        <w:rPr>
          <w:rFonts w:ascii="Times New Roman" w:hAnsi="Times New Roman" w:cs="Times New Roman"/>
          <w:sz w:val="24"/>
          <w:szCs w:val="24"/>
        </w:rPr>
        <w:t xml:space="preserve"> wlewa ocet i barwnik. Później </w:t>
      </w:r>
      <w:r w:rsidR="006724E8">
        <w:rPr>
          <w:rFonts w:ascii="Times New Roman" w:hAnsi="Times New Roman" w:cs="Times New Roman"/>
          <w:sz w:val="24"/>
          <w:szCs w:val="24"/>
        </w:rPr>
        <w:t>strzykawką</w:t>
      </w:r>
      <w:r>
        <w:rPr>
          <w:rFonts w:ascii="Times New Roman" w:hAnsi="Times New Roman" w:cs="Times New Roman"/>
          <w:sz w:val="24"/>
          <w:szCs w:val="24"/>
        </w:rPr>
        <w:t xml:space="preserve"> nabiera płynu ze </w:t>
      </w:r>
      <w:r w:rsidR="00224507">
        <w:rPr>
          <w:rFonts w:ascii="Times New Roman" w:hAnsi="Times New Roman" w:cs="Times New Roman"/>
          <w:sz w:val="24"/>
          <w:szCs w:val="24"/>
        </w:rPr>
        <w:t>zlewek</w:t>
      </w:r>
      <w:r>
        <w:rPr>
          <w:rFonts w:ascii="Times New Roman" w:hAnsi="Times New Roman" w:cs="Times New Roman"/>
          <w:sz w:val="24"/>
          <w:szCs w:val="24"/>
        </w:rPr>
        <w:t xml:space="preserve"> i wpuszcza do dzbanka z olejem. Dzieci obserwują r</w:t>
      </w:r>
      <w:r w:rsidR="00224507">
        <w:rPr>
          <w:rFonts w:ascii="Times New Roman" w:hAnsi="Times New Roman" w:cs="Times New Roman"/>
          <w:sz w:val="24"/>
          <w:szCs w:val="24"/>
        </w:rPr>
        <w:t xml:space="preserve">eakcję chemiczną i </w:t>
      </w:r>
      <w:r w:rsidR="006724E8">
        <w:rPr>
          <w:rFonts w:ascii="Times New Roman" w:hAnsi="Times New Roman" w:cs="Times New Roman"/>
          <w:sz w:val="24"/>
          <w:szCs w:val="24"/>
        </w:rPr>
        <w:t>wyciągają</w:t>
      </w:r>
      <w:r>
        <w:rPr>
          <w:rFonts w:ascii="Times New Roman" w:hAnsi="Times New Roman" w:cs="Times New Roman"/>
          <w:sz w:val="24"/>
          <w:szCs w:val="24"/>
        </w:rPr>
        <w:t xml:space="preserve"> na jej podstawie wnioski.</w:t>
      </w:r>
    </w:p>
    <w:p w:rsidR="00726EC0" w:rsidRDefault="00726EC0" w:rsidP="00425BF8">
      <w:pPr>
        <w:pStyle w:val="Akapitzlist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425BF8" w:rsidRDefault="00425BF8" w:rsidP="00425BF8">
      <w:pPr>
        <w:pStyle w:val="Akapitzlist"/>
        <w:ind w:left="10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Eksperyment „Slime”</w:t>
      </w:r>
    </w:p>
    <w:p w:rsidR="00425BF8" w:rsidRDefault="00425BF8" w:rsidP="00425BF8">
      <w:pPr>
        <w:pStyle w:val="Akapitzlist"/>
        <w:ind w:left="1080"/>
        <w:rPr>
          <w:rFonts w:ascii="Times New Roman" w:eastAsia="Times New Roman" w:hAnsi="Times New Roman" w:cs="Times New Roman"/>
          <w:spacing w:val="5"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</w:rPr>
        <w:t>Pomoce</w:t>
      </w:r>
      <w:r w:rsidRPr="00425BF8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425BF8">
        <w:rPr>
          <w:rFonts w:ascii="Times New Roman" w:eastAsia="Times New Roman" w:hAnsi="Times New Roman" w:cs="Times New Roman"/>
          <w:spacing w:val="5"/>
          <w:sz w:val="24"/>
          <w:szCs w:val="24"/>
          <w:lang w:eastAsia="pl-PL"/>
        </w:rPr>
        <w:t>klej biały PVA,sodę oczyszczoną,płyn do płukania soczewek,barwnik,brokat,2 miseczki – małą i dużą,łopatkę silikonową do mieszania,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lang w:eastAsia="pl-PL"/>
        </w:rPr>
        <w:t xml:space="preserve"> łyżeczkę, pojemniczki na przechowywanie.</w:t>
      </w:r>
    </w:p>
    <w:p w:rsidR="00425BF8" w:rsidRDefault="00425BF8" w:rsidP="00425BF8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Opis zajęć:</w:t>
      </w:r>
      <w:r>
        <w:rPr>
          <w:rFonts w:ascii="Times New Roman" w:hAnsi="Times New Roman" w:cs="Times New Roman"/>
          <w:sz w:val="24"/>
          <w:szCs w:val="24"/>
        </w:rPr>
        <w:t xml:space="preserve"> Nauczyciel wraz z dziećmi miesza w odpowiednich proporcjach i kolejności wyżej wymienione składniki. Dzieci obserwują co powstaje a na koniec bawią się powstałym slimem.</w:t>
      </w:r>
    </w:p>
    <w:p w:rsidR="005B11F0" w:rsidRPr="005B11F0" w:rsidRDefault="005B11F0" w:rsidP="005B11F0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r w:rsidRPr="005B11F0">
        <w:rPr>
          <w:rFonts w:ascii="Times New Roman" w:hAnsi="Times New Roman" w:cs="Times New Roman"/>
          <w:b/>
          <w:sz w:val="24"/>
          <w:szCs w:val="24"/>
        </w:rPr>
        <w:t>LISTOPAD</w:t>
      </w:r>
    </w:p>
    <w:p w:rsidR="005B11F0" w:rsidRDefault="005B11F0" w:rsidP="005B11F0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Eksperyment „</w:t>
      </w:r>
      <w:r w:rsidR="009875A1">
        <w:rPr>
          <w:rFonts w:ascii="Times New Roman" w:hAnsi="Times New Roman" w:cs="Times New Roman"/>
          <w:b/>
          <w:sz w:val="24"/>
          <w:szCs w:val="24"/>
        </w:rPr>
        <w:t>w</w:t>
      </w:r>
      <w:r>
        <w:rPr>
          <w:rFonts w:ascii="Times New Roman" w:hAnsi="Times New Roman" w:cs="Times New Roman"/>
          <w:b/>
          <w:sz w:val="24"/>
          <w:szCs w:val="24"/>
        </w:rPr>
        <w:t>ulkan”</w:t>
      </w:r>
    </w:p>
    <w:p w:rsidR="005B11F0" w:rsidRPr="00286677" w:rsidRDefault="005B11F0" w:rsidP="005B11F0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  <w:r w:rsidRPr="00425BF8">
        <w:rPr>
          <w:rFonts w:ascii="Times New Roman" w:hAnsi="Times New Roman" w:cs="Times New Roman"/>
          <w:b/>
          <w:sz w:val="24"/>
          <w:szCs w:val="24"/>
        </w:rPr>
        <w:t>Pomoce:</w:t>
      </w:r>
      <w:r>
        <w:rPr>
          <w:rFonts w:ascii="Times New Roman" w:hAnsi="Times New Roman" w:cs="Times New Roman"/>
          <w:sz w:val="24"/>
          <w:szCs w:val="24"/>
        </w:rPr>
        <w:t xml:space="preserve"> przygotowana przez dzieci i nauczyciela makieta wulkanu, </w:t>
      </w:r>
      <w:r w:rsidRPr="00286677">
        <w:rPr>
          <w:rFonts w:ascii="Times New Roman" w:hAnsi="Times New Roman" w:cs="Times New Roman"/>
          <w:sz w:val="24"/>
          <w:szCs w:val="24"/>
        </w:rPr>
        <w:t>plastikowe małe butelki</w:t>
      </w:r>
      <w:r w:rsidR="00224507" w:rsidRPr="00286677">
        <w:rPr>
          <w:rFonts w:ascii="Times New Roman" w:hAnsi="Times New Roman" w:cs="Times New Roman"/>
          <w:sz w:val="24"/>
          <w:szCs w:val="24"/>
        </w:rPr>
        <w:t xml:space="preserve">/ </w:t>
      </w:r>
      <w:r w:rsidR="002A48D1" w:rsidRPr="00286677">
        <w:rPr>
          <w:rFonts w:ascii="Times New Roman" w:hAnsi="Times New Roman" w:cs="Times New Roman"/>
          <w:sz w:val="24"/>
          <w:szCs w:val="24"/>
        </w:rPr>
        <w:t>zlewki</w:t>
      </w:r>
      <w:r w:rsidRPr="00286677">
        <w:rPr>
          <w:rFonts w:ascii="Times New Roman" w:hAnsi="Times New Roman" w:cs="Times New Roman"/>
          <w:sz w:val="24"/>
          <w:szCs w:val="24"/>
        </w:rPr>
        <w:t>, ocet</w:t>
      </w:r>
      <w:r w:rsidR="002A48D1" w:rsidRPr="00286677">
        <w:rPr>
          <w:rFonts w:ascii="Times New Roman" w:hAnsi="Times New Roman" w:cs="Times New Roman"/>
          <w:sz w:val="24"/>
          <w:szCs w:val="24"/>
        </w:rPr>
        <w:t xml:space="preserve">, </w:t>
      </w:r>
      <w:r w:rsidRPr="00286677">
        <w:rPr>
          <w:rFonts w:ascii="Times New Roman" w:hAnsi="Times New Roman" w:cs="Times New Roman"/>
          <w:sz w:val="24"/>
          <w:szCs w:val="24"/>
        </w:rPr>
        <w:t>soda oczyszczona, czerwony barwnik</w:t>
      </w:r>
    </w:p>
    <w:p w:rsidR="005B11F0" w:rsidRDefault="005B11F0" w:rsidP="009A3B1A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425BF8">
        <w:rPr>
          <w:rFonts w:ascii="Times New Roman" w:hAnsi="Times New Roman" w:cs="Times New Roman"/>
          <w:b/>
          <w:sz w:val="24"/>
          <w:szCs w:val="24"/>
        </w:rPr>
        <w:lastRenderedPageBreak/>
        <w:t>Opis zajęć:</w:t>
      </w:r>
      <w:r>
        <w:rPr>
          <w:rFonts w:ascii="Times New Roman" w:hAnsi="Times New Roman" w:cs="Times New Roman"/>
          <w:sz w:val="24"/>
          <w:szCs w:val="24"/>
        </w:rPr>
        <w:t xml:space="preserve"> Nauczyciel umieszcza w wulkanie plastikową butelkę. Potem wlewa do niej ocet oraz czerwony barwnik i dodaje sodę oczyszczoną. Dzieci obserwują zachodzące zjawisko. Następnie w grupach wykonują samodzielnie doświadczenie. </w:t>
      </w:r>
    </w:p>
    <w:p w:rsidR="00726EC0" w:rsidRDefault="00726EC0" w:rsidP="005B11F0">
      <w:pPr>
        <w:pStyle w:val="Akapitzlist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5B11F0" w:rsidRDefault="005B11F0" w:rsidP="005B11F0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Eksperyment „</w:t>
      </w:r>
      <w:r w:rsidR="00906996">
        <w:rPr>
          <w:rFonts w:ascii="Times New Roman" w:hAnsi="Times New Roman" w:cs="Times New Roman"/>
          <w:b/>
          <w:sz w:val="24"/>
          <w:szCs w:val="24"/>
        </w:rPr>
        <w:t>co skrywa w środku jajo”</w:t>
      </w:r>
    </w:p>
    <w:p w:rsidR="005B11F0" w:rsidRDefault="005B11F0" w:rsidP="005B11F0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  <w:r w:rsidRPr="00A855C1">
        <w:rPr>
          <w:rFonts w:ascii="Times New Roman" w:hAnsi="Times New Roman" w:cs="Times New Roman"/>
          <w:b/>
          <w:sz w:val="24"/>
          <w:szCs w:val="24"/>
        </w:rPr>
        <w:t>Pomoce:</w:t>
      </w:r>
      <w:r w:rsidR="00906996">
        <w:rPr>
          <w:rFonts w:ascii="Times New Roman" w:hAnsi="Times New Roman" w:cs="Times New Roman"/>
          <w:sz w:val="24"/>
          <w:szCs w:val="24"/>
        </w:rPr>
        <w:t>jajka, talerzyki plastikowe, rękawice lateksowe, karta pracy</w:t>
      </w:r>
    </w:p>
    <w:p w:rsidR="00F65F9F" w:rsidRDefault="005B11F0" w:rsidP="00F65F9F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Opis zajęć:</w:t>
      </w:r>
      <w:r>
        <w:rPr>
          <w:rFonts w:ascii="Times New Roman" w:hAnsi="Times New Roman" w:cs="Times New Roman"/>
          <w:sz w:val="24"/>
          <w:szCs w:val="24"/>
        </w:rPr>
        <w:t xml:space="preserve"> Nauczyciel wraz z dziećmi </w:t>
      </w:r>
      <w:r w:rsidR="00906996">
        <w:rPr>
          <w:rFonts w:ascii="Times New Roman" w:hAnsi="Times New Roman" w:cs="Times New Roman"/>
          <w:sz w:val="24"/>
          <w:szCs w:val="24"/>
        </w:rPr>
        <w:t xml:space="preserve">rozbijają na talerzu jajko i </w:t>
      </w:r>
      <w:r w:rsidR="006724E8">
        <w:rPr>
          <w:rFonts w:ascii="Times New Roman" w:hAnsi="Times New Roman" w:cs="Times New Roman"/>
          <w:sz w:val="24"/>
          <w:szCs w:val="24"/>
        </w:rPr>
        <w:t>oglądają</w:t>
      </w:r>
      <w:r w:rsidR="00906996">
        <w:rPr>
          <w:rFonts w:ascii="Times New Roman" w:hAnsi="Times New Roman" w:cs="Times New Roman"/>
          <w:sz w:val="24"/>
          <w:szCs w:val="24"/>
        </w:rPr>
        <w:t xml:space="preserve"> je. Nauczyciel nazywa poszczególne elementy i je opisuje. Dzieci w celu utrwalenia informacji </w:t>
      </w:r>
      <w:r w:rsidR="006724E8">
        <w:rPr>
          <w:rFonts w:ascii="Times New Roman" w:hAnsi="Times New Roman" w:cs="Times New Roman"/>
          <w:sz w:val="24"/>
          <w:szCs w:val="24"/>
        </w:rPr>
        <w:t>kolorują</w:t>
      </w:r>
      <w:r w:rsidR="00906996">
        <w:rPr>
          <w:rFonts w:ascii="Times New Roman" w:hAnsi="Times New Roman" w:cs="Times New Roman"/>
          <w:sz w:val="24"/>
          <w:szCs w:val="24"/>
        </w:rPr>
        <w:t xml:space="preserve"> karty pracy.</w:t>
      </w:r>
    </w:p>
    <w:p w:rsidR="00F65F9F" w:rsidRDefault="00F65F9F" w:rsidP="00F65F9F">
      <w:pPr>
        <w:pStyle w:val="Akapitzlist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F31DF3" w:rsidRDefault="00F31DF3" w:rsidP="00F65F9F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GRUDZIEŃ</w:t>
      </w:r>
    </w:p>
    <w:p w:rsidR="00F65F9F" w:rsidRDefault="00F65F9F" w:rsidP="00F65F9F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Eksperyment „</w:t>
      </w:r>
      <w:r w:rsidR="00FE066B">
        <w:rPr>
          <w:rFonts w:ascii="Times New Roman" w:hAnsi="Times New Roman" w:cs="Times New Roman"/>
          <w:b/>
          <w:sz w:val="24"/>
          <w:szCs w:val="24"/>
        </w:rPr>
        <w:t>sztuczny śnieg</w:t>
      </w:r>
      <w:r>
        <w:rPr>
          <w:rFonts w:ascii="Times New Roman" w:hAnsi="Times New Roman" w:cs="Times New Roman"/>
          <w:b/>
          <w:sz w:val="24"/>
          <w:szCs w:val="24"/>
        </w:rPr>
        <w:t>”</w:t>
      </w:r>
    </w:p>
    <w:p w:rsidR="00F65F9F" w:rsidRDefault="00F65F9F" w:rsidP="00F65F9F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  <w:r w:rsidRPr="00425BF8">
        <w:rPr>
          <w:rFonts w:ascii="Times New Roman" w:hAnsi="Times New Roman" w:cs="Times New Roman"/>
          <w:b/>
          <w:sz w:val="24"/>
          <w:szCs w:val="24"/>
        </w:rPr>
        <w:t>Pomoce:</w:t>
      </w:r>
      <w:r w:rsidR="00FE066B">
        <w:rPr>
          <w:rFonts w:ascii="Times New Roman" w:hAnsi="Times New Roman" w:cs="Times New Roman"/>
          <w:sz w:val="24"/>
          <w:szCs w:val="24"/>
        </w:rPr>
        <w:t>pianka do golenia, 8 opakowań sody oczyszczonej, miska</w:t>
      </w:r>
    </w:p>
    <w:p w:rsidR="00126FF2" w:rsidRDefault="00F65F9F" w:rsidP="00126FF2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  <w:r w:rsidRPr="00425BF8">
        <w:rPr>
          <w:rFonts w:ascii="Times New Roman" w:hAnsi="Times New Roman" w:cs="Times New Roman"/>
          <w:b/>
          <w:sz w:val="24"/>
          <w:szCs w:val="24"/>
        </w:rPr>
        <w:t>Opis zajęć:</w:t>
      </w:r>
      <w:r>
        <w:rPr>
          <w:rFonts w:ascii="Times New Roman" w:hAnsi="Times New Roman" w:cs="Times New Roman"/>
          <w:sz w:val="24"/>
          <w:szCs w:val="24"/>
        </w:rPr>
        <w:t xml:space="preserve"> Nauczyciel umieszcza </w:t>
      </w:r>
      <w:r w:rsidR="00D51776">
        <w:rPr>
          <w:rFonts w:ascii="Times New Roman" w:hAnsi="Times New Roman" w:cs="Times New Roman"/>
          <w:sz w:val="24"/>
          <w:szCs w:val="24"/>
        </w:rPr>
        <w:t>w</w:t>
      </w:r>
      <w:r w:rsidR="00FE066B">
        <w:rPr>
          <w:rFonts w:ascii="Times New Roman" w:hAnsi="Times New Roman" w:cs="Times New Roman"/>
          <w:sz w:val="24"/>
          <w:szCs w:val="24"/>
        </w:rPr>
        <w:t xml:space="preserve"> mis</w:t>
      </w:r>
      <w:r w:rsidR="00D51776">
        <w:rPr>
          <w:rFonts w:ascii="Times New Roman" w:hAnsi="Times New Roman" w:cs="Times New Roman"/>
          <w:sz w:val="24"/>
          <w:szCs w:val="24"/>
        </w:rPr>
        <w:t>ce</w:t>
      </w:r>
      <w:r w:rsidR="00FE066B">
        <w:rPr>
          <w:rFonts w:ascii="Times New Roman" w:hAnsi="Times New Roman" w:cs="Times New Roman"/>
          <w:sz w:val="24"/>
          <w:szCs w:val="24"/>
        </w:rPr>
        <w:t xml:space="preserve"> sodę i dodaje piankę. Wszystko zostaje ugniecione i włożone na około 30 minut do lodówki. </w:t>
      </w:r>
      <w:r w:rsidR="00126FF2">
        <w:rPr>
          <w:rFonts w:ascii="Times New Roman" w:hAnsi="Times New Roman" w:cs="Times New Roman"/>
          <w:sz w:val="24"/>
          <w:szCs w:val="24"/>
        </w:rPr>
        <w:t>Dzieci obserwują co powstaje i bawią się powstałym śniegiem.</w:t>
      </w:r>
    </w:p>
    <w:p w:rsidR="00F65F9F" w:rsidRPr="00126FF2" w:rsidRDefault="00F65F9F" w:rsidP="00F65F9F">
      <w:pPr>
        <w:pStyle w:val="Akapitzlist"/>
        <w:ind w:left="1080"/>
        <w:rPr>
          <w:rFonts w:ascii="Times New Roman" w:hAnsi="Times New Roman" w:cs="Times New Roman"/>
          <w:color w:val="00B0F0"/>
          <w:sz w:val="24"/>
          <w:szCs w:val="24"/>
        </w:rPr>
      </w:pPr>
    </w:p>
    <w:p w:rsidR="00FE066B" w:rsidRDefault="00F65F9F" w:rsidP="00FE066B">
      <w:pPr>
        <w:pStyle w:val="Akapitzlist"/>
        <w:ind w:left="10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Eksperyment „</w:t>
      </w:r>
      <w:r w:rsidR="009875A1">
        <w:rPr>
          <w:rFonts w:ascii="Times New Roman" w:hAnsi="Times New Roman" w:cs="Times New Roman"/>
          <w:b/>
          <w:sz w:val="24"/>
          <w:szCs w:val="24"/>
        </w:rPr>
        <w:t>m</w:t>
      </w:r>
      <w:r w:rsidR="00FE066B">
        <w:rPr>
          <w:rFonts w:ascii="Times New Roman" w:hAnsi="Times New Roman" w:cs="Times New Roman"/>
          <w:b/>
          <w:sz w:val="24"/>
          <w:szCs w:val="24"/>
        </w:rPr>
        <w:t>ydełko świąteczne</w:t>
      </w:r>
      <w:r>
        <w:rPr>
          <w:rFonts w:ascii="Times New Roman" w:hAnsi="Times New Roman" w:cs="Times New Roman"/>
          <w:b/>
          <w:sz w:val="24"/>
          <w:szCs w:val="24"/>
        </w:rPr>
        <w:t>”</w:t>
      </w:r>
    </w:p>
    <w:p w:rsidR="00224507" w:rsidRDefault="00F65F9F" w:rsidP="00224507">
      <w:pPr>
        <w:pStyle w:val="Akapitzlist"/>
        <w:ind w:left="10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</w:rPr>
        <w:t>Pomoce</w:t>
      </w:r>
      <w:r w:rsidRPr="00425BF8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EF281D">
        <w:rPr>
          <w:rFonts w:ascii="Times New Roman" w:eastAsia="Times New Roman" w:hAnsi="Times New Roman" w:cs="Times New Roman"/>
          <w:sz w:val="24"/>
          <w:szCs w:val="24"/>
          <w:lang w:eastAsia="pl-PL"/>
        </w:rPr>
        <w:t>150</w:t>
      </w:r>
      <w:r w:rsidR="00FE066B" w:rsidRPr="00FE06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 żelatyny, </w:t>
      </w:r>
      <w:r w:rsidR="00EF281D">
        <w:rPr>
          <w:rFonts w:ascii="Times New Roman" w:eastAsia="Times New Roman" w:hAnsi="Times New Roman" w:cs="Times New Roman"/>
          <w:sz w:val="24"/>
          <w:szCs w:val="24"/>
          <w:lang w:eastAsia="pl-PL"/>
        </w:rPr>
        <w:t>500</w:t>
      </w:r>
      <w:r w:rsidR="00FE066B" w:rsidRPr="00FE06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ml gotowanej wody, </w:t>
      </w:r>
      <w:r w:rsidR="00EF281D">
        <w:rPr>
          <w:rFonts w:ascii="Times New Roman" w:eastAsia="Times New Roman" w:hAnsi="Times New Roman" w:cs="Times New Roman"/>
          <w:sz w:val="24"/>
          <w:szCs w:val="24"/>
          <w:lang w:eastAsia="pl-PL"/>
        </w:rPr>
        <w:t>500</w:t>
      </w:r>
      <w:r w:rsidR="00FE066B" w:rsidRPr="00FE06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ml płynu do kąpieli, </w:t>
      </w:r>
      <w:r w:rsidR="00EF281D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FE066B" w:rsidRPr="00FE06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łyżki soli, </w:t>
      </w:r>
      <w:r w:rsidR="00EF281D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FE066B" w:rsidRPr="00FE066B">
        <w:rPr>
          <w:rFonts w:ascii="Times New Roman" w:eastAsia="Times New Roman" w:hAnsi="Times New Roman" w:cs="Times New Roman"/>
          <w:sz w:val="24"/>
          <w:szCs w:val="24"/>
          <w:lang w:eastAsia="pl-PL"/>
        </w:rPr>
        <w:t>/4 łyżeczki cukru</w:t>
      </w:r>
      <w:r w:rsidR="00EF281D">
        <w:rPr>
          <w:rFonts w:ascii="Times New Roman" w:eastAsia="Times New Roman" w:hAnsi="Times New Roman" w:cs="Times New Roman"/>
          <w:sz w:val="24"/>
          <w:szCs w:val="24"/>
          <w:lang w:eastAsia="pl-PL"/>
        </w:rPr>
        <w:t>, foremki, ozdoby, barwniki</w:t>
      </w:r>
    </w:p>
    <w:p w:rsidR="00F65F9F" w:rsidRPr="00224507" w:rsidRDefault="00F65F9F" w:rsidP="009A3B1A">
      <w:pPr>
        <w:pStyle w:val="Akapitzlist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4507">
        <w:rPr>
          <w:rFonts w:ascii="Times New Roman" w:hAnsi="Times New Roman" w:cs="Times New Roman"/>
          <w:b/>
          <w:sz w:val="24"/>
          <w:szCs w:val="24"/>
        </w:rPr>
        <w:t>Opis zajęć:</w:t>
      </w:r>
      <w:r w:rsidRPr="00224507">
        <w:rPr>
          <w:rFonts w:ascii="Times New Roman" w:hAnsi="Times New Roman" w:cs="Times New Roman"/>
          <w:sz w:val="24"/>
          <w:szCs w:val="24"/>
        </w:rPr>
        <w:t xml:space="preserve"> Nauczyciel </w:t>
      </w:r>
      <w:r w:rsidR="00EF281D" w:rsidRPr="00224507">
        <w:rPr>
          <w:rFonts w:ascii="Times New Roman" w:hAnsi="Times New Roman" w:cs="Times New Roman"/>
          <w:sz w:val="24"/>
          <w:szCs w:val="24"/>
        </w:rPr>
        <w:t xml:space="preserve">rozpuszcza </w:t>
      </w:r>
      <w:r w:rsidR="00EF281D" w:rsidRPr="00224507">
        <w:rPr>
          <w:rFonts w:ascii="Times New Roman" w:hAnsi="Times New Roman" w:cs="Times New Roman"/>
          <w:sz w:val="24"/>
          <w:szCs w:val="24"/>
          <w:shd w:val="clear" w:color="auto" w:fill="FFFFFF"/>
        </w:rPr>
        <w:t>żelatynę w gorącej wodzie, następnie dodaje sól, cukier, płyn do kąpieli i dobrze miesza. Do foremek wkłada przygotowane dodatki do mydełka (goździki, ziarna kawy, skórki pomarańczy) i zalewa powstałą, płynną masą. Opcjonalnie może dodać do każdej z foremek kropelkę barwnika spożywczego, aby nadać mydełkom kolor. Foremki wstawia na 45 minut do lodówki.</w:t>
      </w:r>
    </w:p>
    <w:p w:rsidR="00881E8D" w:rsidRDefault="00881E8D" w:rsidP="00F65F9F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p w:rsidR="00F31DF3" w:rsidRDefault="00881E8D" w:rsidP="00881E8D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r w:rsidRPr="00F31DF3">
        <w:rPr>
          <w:rFonts w:ascii="Times New Roman" w:hAnsi="Times New Roman" w:cs="Times New Roman"/>
          <w:b/>
          <w:sz w:val="24"/>
          <w:szCs w:val="24"/>
        </w:rPr>
        <w:t>STYCZEŃ</w:t>
      </w:r>
    </w:p>
    <w:p w:rsidR="00726EC0" w:rsidRPr="00510A23" w:rsidRDefault="00726EC0" w:rsidP="00726EC0">
      <w:pPr>
        <w:pStyle w:val="Akapitzlist"/>
        <w:ind w:left="10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Zabawa badawcza</w:t>
      </w:r>
      <w:r w:rsidRPr="00510A23">
        <w:rPr>
          <w:rFonts w:ascii="Times New Roman" w:hAnsi="Times New Roman" w:cs="Times New Roman"/>
          <w:b/>
          <w:sz w:val="24"/>
          <w:szCs w:val="24"/>
        </w:rPr>
        <w:t xml:space="preserve"> „</w:t>
      </w:r>
      <w:r>
        <w:rPr>
          <w:rFonts w:ascii="Times New Roman" w:hAnsi="Times New Roman" w:cs="Times New Roman"/>
          <w:b/>
          <w:sz w:val="24"/>
          <w:szCs w:val="24"/>
        </w:rPr>
        <w:t xml:space="preserve">pod </w:t>
      </w:r>
      <w:r w:rsidRPr="00510A23">
        <w:rPr>
          <w:rFonts w:ascii="Times New Roman" w:hAnsi="Times New Roman" w:cs="Times New Roman"/>
          <w:b/>
          <w:sz w:val="24"/>
          <w:szCs w:val="24"/>
        </w:rPr>
        <w:t>mikroskop</w:t>
      </w:r>
      <w:r>
        <w:rPr>
          <w:rFonts w:ascii="Times New Roman" w:hAnsi="Times New Roman" w:cs="Times New Roman"/>
          <w:b/>
          <w:sz w:val="24"/>
          <w:szCs w:val="24"/>
        </w:rPr>
        <w:t>em</w:t>
      </w:r>
      <w:r w:rsidRPr="00510A23">
        <w:rPr>
          <w:rFonts w:ascii="Times New Roman" w:hAnsi="Times New Roman" w:cs="Times New Roman"/>
          <w:b/>
          <w:sz w:val="24"/>
          <w:szCs w:val="24"/>
        </w:rPr>
        <w:t>”</w:t>
      </w:r>
    </w:p>
    <w:p w:rsidR="00726EC0" w:rsidRDefault="00726EC0" w:rsidP="00726EC0">
      <w:pPr>
        <w:pStyle w:val="Akapitzlist"/>
        <w:ind w:left="10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Pomoce:</w:t>
      </w:r>
      <w:r>
        <w:rPr>
          <w:rFonts w:ascii="Times New Roman" w:hAnsi="Times New Roman" w:cs="Times New Roman"/>
          <w:sz w:val="24"/>
          <w:szCs w:val="24"/>
        </w:rPr>
        <w:t>, mikroskop, gotowe preparaty mikroskopowe</w:t>
      </w:r>
    </w:p>
    <w:p w:rsidR="00726EC0" w:rsidRDefault="00726EC0" w:rsidP="009875A1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Przebieg zajęć: </w:t>
      </w:r>
      <w:r w:rsidRPr="00C33715">
        <w:rPr>
          <w:rFonts w:ascii="Times New Roman" w:hAnsi="Times New Roman" w:cs="Times New Roman"/>
          <w:sz w:val="24"/>
          <w:szCs w:val="24"/>
        </w:rPr>
        <w:t xml:space="preserve">Nauczyciel </w:t>
      </w:r>
      <w:r w:rsidR="009875A1">
        <w:rPr>
          <w:rFonts w:ascii="Times New Roman" w:hAnsi="Times New Roman" w:cs="Times New Roman"/>
          <w:sz w:val="24"/>
          <w:szCs w:val="24"/>
        </w:rPr>
        <w:t>omawi</w:t>
      </w:r>
      <w:r>
        <w:rPr>
          <w:rFonts w:ascii="Times New Roman" w:hAnsi="Times New Roman" w:cs="Times New Roman"/>
          <w:sz w:val="24"/>
          <w:szCs w:val="24"/>
        </w:rPr>
        <w:t>a budowę mikroskopu. Pokazuje dzieciom jak ustawić mikroskop do oglądania pod nim obiektów. Dzieci obserwują gotowe preparaty pod mikroskopem.</w:t>
      </w:r>
    </w:p>
    <w:p w:rsidR="00726EC0" w:rsidRDefault="00726EC0" w:rsidP="00881E8D">
      <w:pPr>
        <w:pStyle w:val="Akapitzlist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881E8D" w:rsidRDefault="00881E8D" w:rsidP="00881E8D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Eksperyment „</w:t>
      </w:r>
      <w:r w:rsidR="005B5BB7">
        <w:rPr>
          <w:rFonts w:ascii="Times New Roman" w:hAnsi="Times New Roman" w:cs="Times New Roman"/>
          <w:b/>
          <w:sz w:val="24"/>
          <w:szCs w:val="24"/>
        </w:rPr>
        <w:t>ciecz nienewtonowska</w:t>
      </w:r>
      <w:r>
        <w:rPr>
          <w:rFonts w:ascii="Times New Roman" w:hAnsi="Times New Roman" w:cs="Times New Roman"/>
          <w:b/>
          <w:sz w:val="24"/>
          <w:szCs w:val="24"/>
        </w:rPr>
        <w:t>”</w:t>
      </w:r>
    </w:p>
    <w:p w:rsidR="005B5BB7" w:rsidRPr="005B5BB7" w:rsidRDefault="00881E8D" w:rsidP="00881E8D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  <w:r w:rsidRPr="00425BF8">
        <w:rPr>
          <w:rFonts w:ascii="Times New Roman" w:hAnsi="Times New Roman" w:cs="Times New Roman"/>
          <w:b/>
          <w:sz w:val="24"/>
          <w:szCs w:val="24"/>
        </w:rPr>
        <w:t>Pomoce:</w:t>
      </w:r>
      <w:r w:rsidR="005B5BB7" w:rsidRPr="005B5BB7">
        <w:rPr>
          <w:rFonts w:ascii="Times New Roman" w:hAnsi="Times New Roman" w:cs="Times New Roman"/>
          <w:sz w:val="24"/>
          <w:szCs w:val="24"/>
        </w:rPr>
        <w:t>mąka ziemniaczana, woda, miska.</w:t>
      </w:r>
    </w:p>
    <w:p w:rsidR="00881E8D" w:rsidRPr="005B5BB7" w:rsidRDefault="00881E8D" w:rsidP="009A3B1A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425BF8">
        <w:rPr>
          <w:rFonts w:ascii="Times New Roman" w:hAnsi="Times New Roman" w:cs="Times New Roman"/>
          <w:b/>
          <w:sz w:val="24"/>
          <w:szCs w:val="24"/>
        </w:rPr>
        <w:t>Opis zajęć:</w:t>
      </w:r>
      <w:r w:rsidRPr="005B5BB7">
        <w:rPr>
          <w:rFonts w:ascii="Times New Roman" w:hAnsi="Times New Roman" w:cs="Times New Roman"/>
          <w:sz w:val="24"/>
          <w:szCs w:val="24"/>
        </w:rPr>
        <w:t xml:space="preserve">Nauczyciel </w:t>
      </w:r>
      <w:r w:rsidR="005B5BB7" w:rsidRPr="005B5BB7">
        <w:rPr>
          <w:rFonts w:ascii="Times New Roman" w:hAnsi="Times New Roman" w:cs="Times New Roman"/>
          <w:sz w:val="24"/>
          <w:szCs w:val="24"/>
        </w:rPr>
        <w:t>do miski wsypuje mąkę ziemniaczaną, następnie wlewa trochę wody. Mąki powinno być więcej niż wody ( powstała masa powinna dać się ugnieść w kulkę).</w:t>
      </w:r>
      <w:r w:rsidRPr="005B5BB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81E8D" w:rsidRDefault="00881E8D" w:rsidP="00F65F9F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p w:rsidR="00F31DF3" w:rsidRDefault="00F31DF3" w:rsidP="00F31DF3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r w:rsidRPr="00F31DF3">
        <w:rPr>
          <w:rFonts w:ascii="Times New Roman" w:hAnsi="Times New Roman" w:cs="Times New Roman"/>
          <w:b/>
          <w:sz w:val="24"/>
          <w:szCs w:val="24"/>
        </w:rPr>
        <w:t xml:space="preserve">LUTY </w:t>
      </w:r>
    </w:p>
    <w:p w:rsidR="00EF3BE4" w:rsidRDefault="00EF3BE4" w:rsidP="00EF3BE4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Eksperyment „skórka cebuli”</w:t>
      </w:r>
    </w:p>
    <w:p w:rsidR="00EF3BE4" w:rsidRPr="004B791A" w:rsidRDefault="00EF3BE4" w:rsidP="00EF3BE4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  <w:r w:rsidRPr="004B791A">
        <w:rPr>
          <w:rFonts w:ascii="Times New Roman" w:hAnsi="Times New Roman" w:cs="Times New Roman"/>
          <w:sz w:val="24"/>
          <w:szCs w:val="24"/>
        </w:rPr>
        <w:t>Pomoce: mikroskop, cebula, pęseta, szkiełka podstawowe i nakrywkowe, woda</w:t>
      </w:r>
    </w:p>
    <w:p w:rsidR="00EF3BE4" w:rsidRPr="00726EC0" w:rsidRDefault="00EF3BE4" w:rsidP="00EF3BE4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9F2606">
        <w:rPr>
          <w:rFonts w:ascii="Times New Roman" w:hAnsi="Times New Roman" w:cs="Times New Roman"/>
          <w:b/>
          <w:sz w:val="24"/>
          <w:szCs w:val="24"/>
        </w:rPr>
        <w:lastRenderedPageBreak/>
        <w:t>Przebieg zajęć</w:t>
      </w:r>
      <w:r>
        <w:rPr>
          <w:rFonts w:ascii="Times New Roman" w:hAnsi="Times New Roman" w:cs="Times New Roman"/>
          <w:sz w:val="24"/>
          <w:szCs w:val="24"/>
        </w:rPr>
        <w:t>: Nauczyciel pokazuje dzieciom jak wykonać preparat ze skórki cebuli. Wraz z dziećmi go oglądają pod mikroskopem. Nauczyciel wyjaśnia budowę cebuli.</w:t>
      </w:r>
    </w:p>
    <w:p w:rsidR="00EF3BE4" w:rsidRPr="00EF3BE4" w:rsidRDefault="00EF3BE4" w:rsidP="00EF3BE4">
      <w:pPr>
        <w:pStyle w:val="Akapitzlist"/>
        <w:ind w:left="1080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</w:p>
    <w:p w:rsidR="00286677" w:rsidRDefault="00286677" w:rsidP="00286677">
      <w:pPr>
        <w:pStyle w:val="Akapitzlist"/>
        <w:ind w:left="10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Zajęcia badawcze „ciało człowieka- kość mocna jak stal”</w:t>
      </w:r>
    </w:p>
    <w:p w:rsidR="00286677" w:rsidRDefault="00286677" w:rsidP="00286677">
      <w:pPr>
        <w:pStyle w:val="Akapitzlist"/>
        <w:ind w:left="10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Pomoce: </w:t>
      </w:r>
      <w:r w:rsidRPr="00843605">
        <w:rPr>
          <w:rFonts w:ascii="Times New Roman" w:hAnsi="Times New Roman" w:cs="Times New Roman"/>
          <w:sz w:val="24"/>
          <w:szCs w:val="24"/>
        </w:rPr>
        <w:t>szkielet człowieka, kolorowe kartki, kolorowe słomki, taśma dwustronna</w:t>
      </w:r>
      <w:r>
        <w:rPr>
          <w:rFonts w:ascii="Times New Roman" w:hAnsi="Times New Roman" w:cs="Times New Roman"/>
          <w:sz w:val="24"/>
          <w:szCs w:val="24"/>
        </w:rPr>
        <w:t>, model szkieletu ( puzzle ) do złożenia.</w:t>
      </w:r>
    </w:p>
    <w:p w:rsidR="00286677" w:rsidRDefault="00286677" w:rsidP="00286677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Opis zajęć: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843605">
        <w:rPr>
          <w:rFonts w:ascii="Times New Roman" w:hAnsi="Times New Roman" w:cs="Times New Roman"/>
          <w:sz w:val="24"/>
          <w:szCs w:val="24"/>
        </w:rPr>
        <w:t xml:space="preserve">auczyciel </w:t>
      </w:r>
      <w:r>
        <w:rPr>
          <w:rFonts w:ascii="Times New Roman" w:hAnsi="Times New Roman" w:cs="Times New Roman"/>
          <w:sz w:val="24"/>
          <w:szCs w:val="24"/>
        </w:rPr>
        <w:t>omawia na podstawie szkieletu człowieka jego budowę. Dzieci poznają nazwy poszczególnych kości i ich funkcji. Potem układają puzzle z szkieletu człowieka i budują kość.</w:t>
      </w:r>
    </w:p>
    <w:p w:rsidR="00DE369E" w:rsidRDefault="00DE369E" w:rsidP="00F31DF3">
      <w:pPr>
        <w:pStyle w:val="Akapitzlist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2E046C" w:rsidRDefault="00DE369E" w:rsidP="002E046C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r w:rsidRPr="002E046C">
        <w:rPr>
          <w:rFonts w:ascii="Times New Roman" w:hAnsi="Times New Roman" w:cs="Times New Roman"/>
          <w:b/>
          <w:sz w:val="24"/>
          <w:szCs w:val="24"/>
        </w:rPr>
        <w:t>MARZEC</w:t>
      </w:r>
    </w:p>
    <w:p w:rsidR="002E046C" w:rsidRDefault="002E046C" w:rsidP="002E046C">
      <w:pPr>
        <w:pStyle w:val="Akapitzlist"/>
        <w:ind w:left="10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Zabawa badawcza „</w:t>
      </w:r>
      <w:r w:rsidR="00EF3BE4">
        <w:rPr>
          <w:rFonts w:ascii="Times New Roman" w:hAnsi="Times New Roman" w:cs="Times New Roman"/>
          <w:b/>
          <w:sz w:val="24"/>
          <w:szCs w:val="24"/>
        </w:rPr>
        <w:t>t</w:t>
      </w:r>
      <w:r>
        <w:rPr>
          <w:rFonts w:ascii="Times New Roman" w:hAnsi="Times New Roman" w:cs="Times New Roman"/>
          <w:b/>
          <w:sz w:val="24"/>
          <w:szCs w:val="24"/>
        </w:rPr>
        <w:t>ulipan”</w:t>
      </w:r>
    </w:p>
    <w:p w:rsidR="002E046C" w:rsidRDefault="002E046C" w:rsidP="002E046C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Pomoce:  </w:t>
      </w:r>
      <w:r w:rsidRPr="002E046C">
        <w:rPr>
          <w:rFonts w:ascii="Times New Roman" w:hAnsi="Times New Roman" w:cs="Times New Roman"/>
          <w:sz w:val="24"/>
          <w:szCs w:val="24"/>
        </w:rPr>
        <w:t>lupy, tulipany, białe kartki</w:t>
      </w:r>
      <w:r>
        <w:rPr>
          <w:rFonts w:ascii="Times New Roman" w:hAnsi="Times New Roman" w:cs="Times New Roman"/>
          <w:sz w:val="24"/>
          <w:szCs w:val="24"/>
        </w:rPr>
        <w:t>, karty pracy</w:t>
      </w:r>
    </w:p>
    <w:p w:rsidR="002E046C" w:rsidRPr="00EF3BE4" w:rsidRDefault="002E046C" w:rsidP="00EF3BE4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Opis zajęć: </w:t>
      </w:r>
      <w:r w:rsidRPr="002E046C">
        <w:rPr>
          <w:rFonts w:ascii="Times New Roman" w:hAnsi="Times New Roman" w:cs="Times New Roman"/>
          <w:sz w:val="24"/>
          <w:szCs w:val="24"/>
        </w:rPr>
        <w:t xml:space="preserve">Nauczyciel przedstawia na zdjęciach </w:t>
      </w:r>
      <w:r w:rsidR="009A3B1A">
        <w:rPr>
          <w:rFonts w:ascii="Times New Roman" w:hAnsi="Times New Roman" w:cs="Times New Roman"/>
          <w:sz w:val="24"/>
          <w:szCs w:val="24"/>
        </w:rPr>
        <w:t>oraz</w:t>
      </w:r>
      <w:r w:rsidRPr="002E046C">
        <w:rPr>
          <w:rFonts w:ascii="Times New Roman" w:hAnsi="Times New Roman" w:cs="Times New Roman"/>
          <w:sz w:val="24"/>
          <w:szCs w:val="24"/>
        </w:rPr>
        <w:t xml:space="preserve"> na żywym okazie tulipana budowę roślin. Dzieci pod lupą obserwują </w:t>
      </w:r>
      <w:r w:rsidR="009A3B1A" w:rsidRPr="002E046C">
        <w:rPr>
          <w:rFonts w:ascii="Times New Roman" w:hAnsi="Times New Roman" w:cs="Times New Roman"/>
          <w:sz w:val="24"/>
          <w:szCs w:val="24"/>
        </w:rPr>
        <w:t>budowę</w:t>
      </w:r>
      <w:r w:rsidRPr="002E046C">
        <w:rPr>
          <w:rFonts w:ascii="Times New Roman" w:hAnsi="Times New Roman" w:cs="Times New Roman"/>
          <w:sz w:val="24"/>
          <w:szCs w:val="24"/>
        </w:rPr>
        <w:t xml:space="preserve"> kwiatu tulipana. Rozpoznają i nazywają poszczególne jego elementy. </w:t>
      </w:r>
      <w:r w:rsidR="009A3B1A" w:rsidRPr="00EF3BE4">
        <w:rPr>
          <w:rFonts w:ascii="Times New Roman" w:hAnsi="Times New Roman" w:cs="Times New Roman"/>
          <w:sz w:val="24"/>
          <w:szCs w:val="24"/>
        </w:rPr>
        <w:t>Na koniec</w:t>
      </w:r>
      <w:r w:rsidRPr="00EF3BE4">
        <w:rPr>
          <w:rFonts w:ascii="Times New Roman" w:hAnsi="Times New Roman" w:cs="Times New Roman"/>
          <w:sz w:val="24"/>
          <w:szCs w:val="24"/>
        </w:rPr>
        <w:t xml:space="preserve"> kolorują je na kartach pracy.</w:t>
      </w:r>
    </w:p>
    <w:p w:rsidR="00681738" w:rsidRDefault="00681738" w:rsidP="002E046C">
      <w:pPr>
        <w:pStyle w:val="Akapitzlist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C31FD8" w:rsidRDefault="00C31FD8" w:rsidP="002E046C">
      <w:pPr>
        <w:pStyle w:val="Akapitzlist"/>
        <w:ind w:left="10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Eksperyment „</w:t>
      </w:r>
      <w:r w:rsidR="00EF3BE4">
        <w:rPr>
          <w:rFonts w:ascii="Times New Roman" w:hAnsi="Times New Roman" w:cs="Times New Roman"/>
          <w:b/>
          <w:sz w:val="24"/>
          <w:szCs w:val="24"/>
        </w:rPr>
        <w:t>s</w:t>
      </w:r>
      <w:r>
        <w:rPr>
          <w:rFonts w:ascii="Times New Roman" w:hAnsi="Times New Roman" w:cs="Times New Roman"/>
          <w:b/>
          <w:sz w:val="24"/>
          <w:szCs w:val="24"/>
        </w:rPr>
        <w:t>zklane oko”</w:t>
      </w:r>
    </w:p>
    <w:p w:rsidR="002E046C" w:rsidRDefault="00C31FD8" w:rsidP="002E046C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Pomoce: </w:t>
      </w:r>
      <w:r w:rsidRPr="00C31FD8">
        <w:rPr>
          <w:rFonts w:ascii="Times New Roman" w:hAnsi="Times New Roman" w:cs="Times New Roman"/>
          <w:sz w:val="24"/>
          <w:szCs w:val="24"/>
        </w:rPr>
        <w:t>okrągły w</w:t>
      </w:r>
      <w:r>
        <w:rPr>
          <w:rFonts w:ascii="Times New Roman" w:hAnsi="Times New Roman" w:cs="Times New Roman"/>
          <w:sz w:val="24"/>
          <w:szCs w:val="24"/>
        </w:rPr>
        <w:t xml:space="preserve">azon ze szkła, zdjęcie/ schemat oka, kawałek ręcznika </w:t>
      </w:r>
      <w:r w:rsidRPr="00C31FD8">
        <w:rPr>
          <w:rFonts w:ascii="Times New Roman" w:hAnsi="Times New Roman" w:cs="Times New Roman"/>
          <w:sz w:val="24"/>
          <w:szCs w:val="24"/>
        </w:rPr>
        <w:t>papierowego,lupa,latarka,nożyc</w:t>
      </w:r>
      <w:r w:rsidR="00D34427">
        <w:rPr>
          <w:rFonts w:ascii="Times New Roman" w:hAnsi="Times New Roman" w:cs="Times New Roman"/>
          <w:sz w:val="24"/>
          <w:szCs w:val="24"/>
        </w:rPr>
        <w:t>zki</w:t>
      </w:r>
      <w:r w:rsidRPr="00C31FD8">
        <w:rPr>
          <w:rFonts w:ascii="Times New Roman" w:hAnsi="Times New Roman" w:cs="Times New Roman"/>
          <w:sz w:val="24"/>
          <w:szCs w:val="24"/>
        </w:rPr>
        <w:t>, karton, plastelina</w:t>
      </w:r>
      <w:r w:rsidR="00224507">
        <w:rPr>
          <w:rFonts w:ascii="Times New Roman" w:hAnsi="Times New Roman" w:cs="Times New Roman"/>
          <w:sz w:val="24"/>
          <w:szCs w:val="24"/>
        </w:rPr>
        <w:t>, model czaszki, model oka</w:t>
      </w:r>
    </w:p>
    <w:p w:rsidR="00C31FD8" w:rsidRPr="00C31FD8" w:rsidRDefault="00C31FD8" w:rsidP="00D34427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Opis zajęć:</w:t>
      </w:r>
      <w:r>
        <w:rPr>
          <w:rFonts w:ascii="Times New Roman" w:hAnsi="Times New Roman" w:cs="Times New Roman"/>
          <w:sz w:val="24"/>
          <w:szCs w:val="24"/>
        </w:rPr>
        <w:t xml:space="preserve"> Nauczyciel do wazonu z przodu przykleja kawałek papieru śniadaniowego. Z kartonu zaś wycina jakąś figurę. Potem formuje 2 kule z plasteliny i do pierwszej przyczepia lupę do drugiej wyciętą figurę. Na końcu włącza latarkę i kieruje jej światło na figurę. Dzieci obserwują zjawisko i wraz z nauczycielem </w:t>
      </w:r>
      <w:r w:rsidR="00D34427">
        <w:rPr>
          <w:rFonts w:ascii="Times New Roman" w:hAnsi="Times New Roman" w:cs="Times New Roman"/>
          <w:sz w:val="24"/>
          <w:szCs w:val="24"/>
        </w:rPr>
        <w:t>wyciągają</w:t>
      </w:r>
      <w:r>
        <w:rPr>
          <w:rFonts w:ascii="Times New Roman" w:hAnsi="Times New Roman" w:cs="Times New Roman"/>
          <w:sz w:val="24"/>
          <w:szCs w:val="24"/>
        </w:rPr>
        <w:t xml:space="preserve"> wnioski. Nauczyciel wymienia cec</w:t>
      </w:r>
      <w:r w:rsidR="00224507">
        <w:rPr>
          <w:rFonts w:ascii="Times New Roman" w:hAnsi="Times New Roman" w:cs="Times New Roman"/>
          <w:sz w:val="24"/>
          <w:szCs w:val="24"/>
        </w:rPr>
        <w:t>hy wspólne eksperymentu z budową</w:t>
      </w:r>
      <w:r>
        <w:rPr>
          <w:rFonts w:ascii="Times New Roman" w:hAnsi="Times New Roman" w:cs="Times New Roman"/>
          <w:sz w:val="24"/>
          <w:szCs w:val="24"/>
        </w:rPr>
        <w:t xml:space="preserve"> oka.</w:t>
      </w:r>
    </w:p>
    <w:p w:rsidR="00531009" w:rsidRDefault="00531009" w:rsidP="002E046C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r w:rsidRPr="002E046C">
        <w:rPr>
          <w:rFonts w:ascii="Times New Roman" w:hAnsi="Times New Roman" w:cs="Times New Roman"/>
          <w:b/>
          <w:sz w:val="24"/>
          <w:szCs w:val="24"/>
        </w:rPr>
        <w:t>KWIECIEŃ</w:t>
      </w:r>
    </w:p>
    <w:p w:rsidR="00681738" w:rsidRPr="00681738" w:rsidRDefault="00681738" w:rsidP="00681738">
      <w:pPr>
        <w:pStyle w:val="Akapitzlist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681738">
        <w:rPr>
          <w:rFonts w:ascii="Times New Roman" w:hAnsi="Times New Roman" w:cs="Times New Roman"/>
          <w:b/>
          <w:sz w:val="24"/>
          <w:szCs w:val="24"/>
        </w:rPr>
        <w:t>Eksperyment „temperatura”</w:t>
      </w:r>
    </w:p>
    <w:p w:rsidR="00681738" w:rsidRDefault="00681738" w:rsidP="00681738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  <w:r w:rsidRPr="00681738">
        <w:rPr>
          <w:rFonts w:ascii="Times New Roman" w:hAnsi="Times New Roman" w:cs="Times New Roman"/>
          <w:b/>
          <w:sz w:val="24"/>
          <w:szCs w:val="24"/>
        </w:rPr>
        <w:t xml:space="preserve">Pomoce: </w:t>
      </w:r>
      <w:r w:rsidRPr="00681738">
        <w:rPr>
          <w:rFonts w:ascii="Times New Roman" w:hAnsi="Times New Roman" w:cs="Times New Roman"/>
          <w:sz w:val="24"/>
          <w:szCs w:val="24"/>
        </w:rPr>
        <w:t>termometr domowy, termometr zewnętrzny, miska z ciepłą wodą, miska z zimną wodą, miska z letnią wodą o temperaturze pokojowej</w:t>
      </w:r>
    </w:p>
    <w:p w:rsidR="002B5B2A" w:rsidRDefault="00BC1B51" w:rsidP="002B5B2A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BC1B51">
        <w:rPr>
          <w:rFonts w:ascii="Times New Roman" w:hAnsi="Times New Roman" w:cs="Times New Roman"/>
          <w:b/>
          <w:sz w:val="24"/>
          <w:szCs w:val="24"/>
        </w:rPr>
        <w:t>Opis zajęć:</w:t>
      </w:r>
      <w:r w:rsidRPr="00BC1B51">
        <w:rPr>
          <w:rFonts w:ascii="Times New Roman" w:hAnsi="Times New Roman" w:cs="Times New Roman"/>
          <w:sz w:val="24"/>
          <w:szCs w:val="24"/>
        </w:rPr>
        <w:t xml:space="preserve"> Nauczyciel pokazuje dzieciom termometr zaokienny i domowy. Omawia jego budowę i zastosowanie, zwracając uwagę na podziałki w dwóch kolorach i cyfry. Następnie wspólnie z dziećmi za pomocą termometru określa temperaturę powietrza na dworze. Wspólnie ustalają, czy jest ciepło, czy zimno oraz oglądają termometr znajdujący się wewnątrz przedszkola, ustalają temperaturę i porównują, gdzie jest cieplej, a gdzie zimniej. Nauczyciel podkreśla, że termometr mierzy temperaturę powietrza, przypomina dzieciom, że powietrza nie widać, ale można zaobserwować jego obecność i poczuć jego temperaturę. Potem objaśnia kolejna część zajęć.  Do miski z zimną wodą wkłada jedną rękę wybrane dziecko, drugą zaś do miski z ciepłą wodą. Po chwili opisuje swoje doznania. Potem wkłada obie ręce do miski z wodą o temperaturze pokojowej. Nauczyciel z dziećmi wyciągają wnioski. Na koniec rozmawiają  o termometrze domowym i go oglądają.</w:t>
      </w:r>
    </w:p>
    <w:p w:rsidR="002B5B2A" w:rsidRDefault="002B5B2A" w:rsidP="002B5B2A">
      <w:pPr>
        <w:pStyle w:val="Akapitzlist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1FD8" w:rsidRPr="00681738" w:rsidRDefault="00C31FD8" w:rsidP="002B5B2A">
      <w:pPr>
        <w:pStyle w:val="Akapitzlist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1738">
        <w:rPr>
          <w:rFonts w:ascii="Times New Roman" w:hAnsi="Times New Roman" w:cs="Times New Roman"/>
          <w:b/>
          <w:sz w:val="24"/>
          <w:szCs w:val="24"/>
        </w:rPr>
        <w:t>Zabawa badawczo- konstrukcyjna „mrówka”</w:t>
      </w:r>
    </w:p>
    <w:p w:rsidR="00C31FD8" w:rsidRDefault="00C31FD8" w:rsidP="00C31FD8">
      <w:pPr>
        <w:pStyle w:val="Akapitzlist"/>
        <w:ind w:left="10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Pomoce: </w:t>
      </w:r>
      <w:r w:rsidR="00C33715">
        <w:rPr>
          <w:rFonts w:ascii="Times New Roman" w:hAnsi="Times New Roman" w:cs="Times New Roman"/>
          <w:sz w:val="24"/>
          <w:szCs w:val="24"/>
        </w:rPr>
        <w:t>zdjęcia/ schematy</w:t>
      </w:r>
      <w:r w:rsidRPr="00C33715">
        <w:rPr>
          <w:rFonts w:ascii="Times New Roman" w:hAnsi="Times New Roman" w:cs="Times New Roman"/>
          <w:sz w:val="24"/>
          <w:szCs w:val="24"/>
        </w:rPr>
        <w:t xml:space="preserve"> mrówek, prawdziwe mrówki lub okazy w żywicy epoksydowej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C33715">
        <w:rPr>
          <w:rFonts w:ascii="Times New Roman" w:hAnsi="Times New Roman" w:cs="Times New Roman"/>
          <w:sz w:val="24"/>
          <w:szCs w:val="24"/>
        </w:rPr>
        <w:t>lupy</w:t>
      </w:r>
    </w:p>
    <w:p w:rsidR="00C31FD8" w:rsidRDefault="00C31FD8" w:rsidP="00D34427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Przebieg zajęć: </w:t>
      </w:r>
      <w:r w:rsidR="00C33715" w:rsidRPr="00C33715">
        <w:rPr>
          <w:rFonts w:ascii="Times New Roman" w:hAnsi="Times New Roman" w:cs="Times New Roman"/>
          <w:sz w:val="24"/>
          <w:szCs w:val="24"/>
        </w:rPr>
        <w:t>Nauczyciel pokazuje i opisuje budowę mrówek (owadów). Wskazuje cechy owada społecznego. Następnie dzieci oglądają pod lupą przyniesione przez nauczyciela okazy. Potem zaś konstruują swoje mrówki</w:t>
      </w:r>
      <w:r w:rsidR="00C33715">
        <w:rPr>
          <w:rFonts w:ascii="Times New Roman" w:hAnsi="Times New Roman" w:cs="Times New Roman"/>
          <w:sz w:val="24"/>
          <w:szCs w:val="24"/>
        </w:rPr>
        <w:t>.</w:t>
      </w:r>
    </w:p>
    <w:p w:rsidR="00C33715" w:rsidRPr="00C33715" w:rsidRDefault="00C33715" w:rsidP="00C31FD8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p w:rsidR="009F2606" w:rsidRDefault="009F2606" w:rsidP="00510A23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Maj </w:t>
      </w:r>
    </w:p>
    <w:p w:rsidR="00510A23" w:rsidRPr="009F2606" w:rsidRDefault="00510A23" w:rsidP="009F2606">
      <w:pPr>
        <w:pStyle w:val="Akapitzlist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9F2606">
        <w:rPr>
          <w:rFonts w:ascii="Times New Roman" w:hAnsi="Times New Roman" w:cs="Times New Roman"/>
          <w:b/>
          <w:sz w:val="24"/>
          <w:szCs w:val="24"/>
        </w:rPr>
        <w:t>Eksperyment „tęcza w probówce”</w:t>
      </w:r>
    </w:p>
    <w:p w:rsidR="00510A23" w:rsidRPr="00286677" w:rsidRDefault="00510A23" w:rsidP="00510A23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  <w:r w:rsidRPr="009F2606">
        <w:rPr>
          <w:rFonts w:ascii="Times New Roman" w:hAnsi="Times New Roman" w:cs="Times New Roman"/>
          <w:b/>
          <w:sz w:val="24"/>
          <w:szCs w:val="24"/>
        </w:rPr>
        <w:t>P</w:t>
      </w:r>
      <w:r>
        <w:rPr>
          <w:rFonts w:ascii="Times New Roman" w:hAnsi="Times New Roman" w:cs="Times New Roman"/>
          <w:b/>
          <w:sz w:val="24"/>
          <w:szCs w:val="24"/>
        </w:rPr>
        <w:t xml:space="preserve">omoce: </w:t>
      </w:r>
      <w:r>
        <w:rPr>
          <w:rFonts w:ascii="Times New Roman" w:hAnsi="Times New Roman" w:cs="Times New Roman"/>
          <w:sz w:val="24"/>
          <w:szCs w:val="24"/>
        </w:rPr>
        <w:t>barwniki</w:t>
      </w:r>
      <w:r w:rsidRPr="00286677">
        <w:rPr>
          <w:rFonts w:ascii="Times New Roman" w:hAnsi="Times New Roman" w:cs="Times New Roman"/>
          <w:sz w:val="24"/>
          <w:szCs w:val="24"/>
        </w:rPr>
        <w:t>, probówki/ wąskie słoiki,</w:t>
      </w:r>
      <w:r w:rsidR="00224507" w:rsidRPr="00286677">
        <w:rPr>
          <w:rFonts w:ascii="Times New Roman" w:hAnsi="Times New Roman" w:cs="Times New Roman"/>
          <w:sz w:val="24"/>
          <w:szCs w:val="24"/>
        </w:rPr>
        <w:t xml:space="preserve"> statyw do probówek,</w:t>
      </w:r>
      <w:r w:rsidRPr="00286677">
        <w:rPr>
          <w:rFonts w:ascii="Times New Roman" w:hAnsi="Times New Roman" w:cs="Times New Roman"/>
          <w:sz w:val="24"/>
          <w:szCs w:val="24"/>
        </w:rPr>
        <w:t xml:space="preserve"> cukier, woda, pipety/strzykawki, 5 </w:t>
      </w:r>
      <w:r w:rsidR="00E80D2B" w:rsidRPr="00286677">
        <w:rPr>
          <w:rFonts w:ascii="Times New Roman" w:hAnsi="Times New Roman" w:cs="Times New Roman"/>
          <w:sz w:val="24"/>
          <w:szCs w:val="24"/>
        </w:rPr>
        <w:t>zlewek</w:t>
      </w:r>
    </w:p>
    <w:p w:rsidR="00510A23" w:rsidRDefault="00510A23" w:rsidP="00512D04">
      <w:pPr>
        <w:pStyle w:val="Akapitzlist"/>
        <w:ind w:left="1080"/>
        <w:jc w:val="both"/>
        <w:rPr>
          <w:rFonts w:ascii="Times New Roman" w:eastAsia="Times New Roman" w:hAnsi="Times New Roman" w:cs="Times New Roman"/>
          <w:color w:val="050505"/>
          <w:sz w:val="23"/>
          <w:szCs w:val="23"/>
          <w:lang w:eastAsia="pl-PL"/>
        </w:rPr>
      </w:pPr>
      <w:r w:rsidRPr="00286677">
        <w:rPr>
          <w:rFonts w:ascii="Times New Roman" w:hAnsi="Times New Roman" w:cs="Times New Roman"/>
          <w:b/>
          <w:sz w:val="24"/>
          <w:szCs w:val="24"/>
        </w:rPr>
        <w:t xml:space="preserve">Przebieg zajęć: </w:t>
      </w:r>
      <w:r w:rsidRPr="00286677">
        <w:rPr>
          <w:rFonts w:ascii="Times New Roman" w:hAnsi="Times New Roman" w:cs="Times New Roman"/>
          <w:sz w:val="24"/>
          <w:szCs w:val="24"/>
        </w:rPr>
        <w:t>Nauczyciel</w:t>
      </w:r>
      <w:r w:rsidRPr="00510A23">
        <w:rPr>
          <w:rFonts w:ascii="Times New Roman" w:hAnsi="Times New Roman" w:cs="Times New Roman"/>
          <w:sz w:val="24"/>
          <w:szCs w:val="24"/>
        </w:rPr>
        <w:t xml:space="preserve"> </w:t>
      </w:r>
      <w:r w:rsidRPr="00510A23">
        <w:rPr>
          <w:rFonts w:ascii="Times New Roman" w:eastAsia="Times New Roman" w:hAnsi="Times New Roman" w:cs="Times New Roman"/>
          <w:color w:val="050505"/>
          <w:sz w:val="23"/>
          <w:szCs w:val="23"/>
          <w:lang w:eastAsia="pl-PL"/>
        </w:rPr>
        <w:t>do wszystkich 5</w:t>
      </w:r>
      <w:r w:rsidR="00224507">
        <w:rPr>
          <w:rFonts w:ascii="Times New Roman" w:eastAsia="Times New Roman" w:hAnsi="Times New Roman" w:cs="Times New Roman"/>
          <w:color w:val="050505"/>
          <w:sz w:val="23"/>
          <w:szCs w:val="23"/>
          <w:lang w:eastAsia="pl-PL"/>
        </w:rPr>
        <w:t xml:space="preserve"> kolb</w:t>
      </w:r>
      <w:r w:rsidRPr="00510A23">
        <w:rPr>
          <w:rFonts w:ascii="Times New Roman" w:eastAsia="Times New Roman" w:hAnsi="Times New Roman" w:cs="Times New Roman"/>
          <w:color w:val="050505"/>
          <w:sz w:val="23"/>
          <w:szCs w:val="23"/>
          <w:lang w:eastAsia="pl-PL"/>
        </w:rPr>
        <w:t xml:space="preserve"> wlewa taka samą odmierzoną ilość wody (może być 3/4 szklanki) . Następnie dodaje barwniki . Dzieci decydują o  kolejności kolorów w probówce ( dodają odpowiednie ilości cukru do roztworu w </w:t>
      </w:r>
      <w:r w:rsidR="00512D04" w:rsidRPr="00510A23">
        <w:rPr>
          <w:rFonts w:ascii="Times New Roman" w:eastAsia="Times New Roman" w:hAnsi="Times New Roman" w:cs="Times New Roman"/>
          <w:color w:val="050505"/>
          <w:sz w:val="23"/>
          <w:szCs w:val="23"/>
          <w:lang w:eastAsia="pl-PL"/>
        </w:rPr>
        <w:t>szklankach</w:t>
      </w:r>
      <w:r w:rsidRPr="00510A23">
        <w:rPr>
          <w:rFonts w:ascii="Times New Roman" w:eastAsia="Times New Roman" w:hAnsi="Times New Roman" w:cs="Times New Roman"/>
          <w:color w:val="050505"/>
          <w:sz w:val="23"/>
          <w:szCs w:val="23"/>
          <w:lang w:eastAsia="pl-PL"/>
        </w:rPr>
        <w:t>: jeżeli mamy 5 kolorów to sypiemy 5 płaskich łyżeczek cukru do koloru, który ma być na dnie, 4 łyżeczki który ma być kolejny, 3 płaskie łyżeczki do koloru na środku, 2 płaskie łyżeczki do koloru drugiego od góry, jedna płaską łyżeczkę do koloru, który ma być na górze.). Po dodaniu cukru do wody z barwnikiem mieszamy. Potem pomalutku  strzykawką z apteki lub pipetą dokładamy kolejne warstwy w probówce. Dzieci obserwują tęczę w probówce. Nauczyciel wyjaśnia zjawisko ( roztwór nasycony i nienasycony ).</w:t>
      </w:r>
    </w:p>
    <w:p w:rsidR="009875A1" w:rsidRDefault="009875A1" w:rsidP="00343BFC">
      <w:pPr>
        <w:pStyle w:val="Akapitzlist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343BFC" w:rsidRDefault="00343BFC" w:rsidP="00343BFC">
      <w:pPr>
        <w:pStyle w:val="Akapitzlist"/>
        <w:ind w:left="10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Eksperyment „pomadka dla mamy”</w:t>
      </w:r>
    </w:p>
    <w:p w:rsidR="00343BFC" w:rsidRDefault="00343BFC" w:rsidP="00343BFC">
      <w:pPr>
        <w:pStyle w:val="Akapitzlist"/>
        <w:ind w:left="108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343BFC">
        <w:rPr>
          <w:rFonts w:ascii="Times New Roman" w:hAnsi="Times New Roman" w:cs="Times New Roman"/>
          <w:b/>
          <w:sz w:val="24"/>
          <w:szCs w:val="24"/>
        </w:rPr>
        <w:t>Pomoce</w:t>
      </w:r>
      <w:r w:rsidRPr="00343BFC">
        <w:rPr>
          <w:rFonts w:ascii="Times New Roman" w:hAnsi="Times New Roman" w:cs="Times New Roman"/>
          <w:sz w:val="24"/>
          <w:szCs w:val="24"/>
        </w:rPr>
        <w:t xml:space="preserve">: pojemniczki do przechowywania, </w:t>
      </w:r>
      <w:r w:rsidRPr="00343B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masło shea (karite) nierafinowane</w:t>
      </w:r>
      <w:r w:rsidRPr="00343BF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</w:t>
      </w:r>
      <w:r w:rsidRPr="00343B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olej kokosowy nierafinowanywosk pszczeli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, olejek czekoladowy, rondel, pipeta/strzykawka</w:t>
      </w:r>
    </w:p>
    <w:p w:rsidR="00343BFC" w:rsidRDefault="00343BFC" w:rsidP="00512D04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Przebieg zajęć: </w:t>
      </w:r>
      <w:r w:rsidRPr="00343BFC">
        <w:rPr>
          <w:rFonts w:ascii="Times New Roman" w:hAnsi="Times New Roman" w:cs="Times New Roman"/>
          <w:sz w:val="24"/>
          <w:szCs w:val="24"/>
        </w:rPr>
        <w:t xml:space="preserve">Nauczyciel </w:t>
      </w:r>
      <w:r w:rsidR="009F2606">
        <w:rPr>
          <w:rFonts w:ascii="Times New Roman" w:hAnsi="Times New Roman" w:cs="Times New Roman"/>
          <w:sz w:val="24"/>
          <w:szCs w:val="24"/>
        </w:rPr>
        <w:t xml:space="preserve">wraz z dziećmi </w:t>
      </w:r>
      <w:r w:rsidRPr="00343BFC">
        <w:rPr>
          <w:rFonts w:ascii="Times New Roman" w:hAnsi="Times New Roman" w:cs="Times New Roman"/>
          <w:sz w:val="24"/>
          <w:szCs w:val="24"/>
        </w:rPr>
        <w:t>dodaje wszystkie składniki w proporcji 1:1:1:1 i podgrzewa na kuchence elektrycznej w rondelku</w:t>
      </w:r>
      <w:r w:rsidR="009F2606">
        <w:rPr>
          <w:rFonts w:ascii="Times New Roman" w:hAnsi="Times New Roman" w:cs="Times New Roman"/>
          <w:sz w:val="24"/>
          <w:szCs w:val="24"/>
        </w:rPr>
        <w:t xml:space="preserve"> ( przy okazji </w:t>
      </w:r>
      <w:r w:rsidR="00512D04">
        <w:rPr>
          <w:rFonts w:ascii="Times New Roman" w:hAnsi="Times New Roman" w:cs="Times New Roman"/>
          <w:sz w:val="24"/>
          <w:szCs w:val="24"/>
        </w:rPr>
        <w:t>objaśnia</w:t>
      </w:r>
      <w:r w:rsidR="009F2606">
        <w:rPr>
          <w:rFonts w:ascii="Times New Roman" w:hAnsi="Times New Roman" w:cs="Times New Roman"/>
          <w:sz w:val="24"/>
          <w:szCs w:val="24"/>
        </w:rPr>
        <w:t xml:space="preserve"> ich znaczenie)</w:t>
      </w:r>
      <w:r w:rsidRPr="00343BFC">
        <w:rPr>
          <w:rFonts w:ascii="Times New Roman" w:hAnsi="Times New Roman" w:cs="Times New Roman"/>
          <w:sz w:val="24"/>
          <w:szCs w:val="24"/>
        </w:rPr>
        <w:t>.</w:t>
      </w:r>
      <w:r w:rsidR="009F2606">
        <w:rPr>
          <w:rFonts w:ascii="Times New Roman" w:hAnsi="Times New Roman" w:cs="Times New Roman"/>
          <w:sz w:val="24"/>
          <w:szCs w:val="24"/>
        </w:rPr>
        <w:t xml:space="preserve">Później przelewa powstała </w:t>
      </w:r>
      <w:r w:rsidR="00512D04">
        <w:rPr>
          <w:rFonts w:ascii="Times New Roman" w:hAnsi="Times New Roman" w:cs="Times New Roman"/>
          <w:sz w:val="24"/>
          <w:szCs w:val="24"/>
        </w:rPr>
        <w:t>zawiesinę</w:t>
      </w:r>
      <w:r w:rsidR="009F2606">
        <w:rPr>
          <w:rFonts w:ascii="Times New Roman" w:hAnsi="Times New Roman" w:cs="Times New Roman"/>
          <w:sz w:val="24"/>
          <w:szCs w:val="24"/>
        </w:rPr>
        <w:t xml:space="preserve"> do pojemniczków. Prezent gotowy!</w:t>
      </w:r>
    </w:p>
    <w:p w:rsidR="009F2606" w:rsidRDefault="009F2606" w:rsidP="009F2606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CZERWIEC </w:t>
      </w:r>
    </w:p>
    <w:p w:rsidR="009F2606" w:rsidRDefault="009F2606" w:rsidP="009F2606">
      <w:pPr>
        <w:pStyle w:val="Akapitzlist"/>
        <w:ind w:left="10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Eksperyment „ zimna porcelana”</w:t>
      </w:r>
    </w:p>
    <w:p w:rsidR="004B791A" w:rsidRDefault="009F2606" w:rsidP="004B791A">
      <w:pPr>
        <w:pStyle w:val="Akapitzlist"/>
        <w:ind w:left="108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Pomoce: </w:t>
      </w:r>
      <w:r w:rsidR="004B791A" w:rsidRPr="004B791A">
        <w:rPr>
          <w:rFonts w:ascii="Times New Roman" w:hAnsi="Times New Roman" w:cs="Times New Roman"/>
          <w:sz w:val="24"/>
          <w:szCs w:val="24"/>
          <w:shd w:val="clear" w:color="auto" w:fill="FFFFFF"/>
        </w:rPr>
        <w:t>Jedną</w:t>
      </w:r>
      <w:hyperlink r:id="rId6" w:anchor="crid=289353&amp;pid=11688" w:tgtFrame="_blank" w:history="1">
        <w:r w:rsidR="004B791A" w:rsidRPr="004B791A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 porcję kleju wikol,</w:t>
        </w:r>
      </w:hyperlink>
      <w:r w:rsidR="004B791A">
        <w:rPr>
          <w:rFonts w:ascii="Times New Roman" w:hAnsi="Times New Roman" w:cs="Times New Roman"/>
          <w:sz w:val="24"/>
          <w:szCs w:val="24"/>
          <w:shd w:val="clear" w:color="auto" w:fill="FFFFFF"/>
        </w:rPr>
        <w:t> taka sama porcja</w:t>
      </w:r>
      <w:r w:rsidR="004B791A" w:rsidRPr="004B79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mąki ziemniaczanej, dwie łyżki cytryny oraz dwie łyżki oliwki</w:t>
      </w:r>
      <w:r w:rsidR="004B791A">
        <w:rPr>
          <w:rFonts w:ascii="Times New Roman" w:hAnsi="Times New Roman" w:cs="Times New Roman"/>
          <w:sz w:val="24"/>
          <w:szCs w:val="24"/>
          <w:shd w:val="clear" w:color="auto" w:fill="FFFFFF"/>
        </w:rPr>
        <w:t>, foremki, brokat.</w:t>
      </w:r>
    </w:p>
    <w:p w:rsidR="004B791A" w:rsidRPr="004B791A" w:rsidRDefault="009F2606" w:rsidP="00512D04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510A23">
        <w:rPr>
          <w:rFonts w:ascii="Times New Roman" w:hAnsi="Times New Roman" w:cs="Times New Roman"/>
          <w:b/>
          <w:sz w:val="24"/>
          <w:szCs w:val="24"/>
        </w:rPr>
        <w:t xml:space="preserve">Przebieg zajęć: </w:t>
      </w:r>
      <w:r w:rsidRPr="004B791A">
        <w:rPr>
          <w:rFonts w:ascii="Times New Roman" w:hAnsi="Times New Roman" w:cs="Times New Roman"/>
          <w:sz w:val="24"/>
          <w:szCs w:val="24"/>
        </w:rPr>
        <w:t xml:space="preserve">Nauczyciel </w:t>
      </w:r>
      <w:r w:rsidR="004B791A">
        <w:rPr>
          <w:rFonts w:ascii="Times New Roman" w:hAnsi="Times New Roman" w:cs="Times New Roman"/>
          <w:sz w:val="24"/>
          <w:szCs w:val="24"/>
        </w:rPr>
        <w:t>do dużej miski wsypuje</w:t>
      </w:r>
      <w:r w:rsidR="004B791A" w:rsidRPr="004B791A">
        <w:rPr>
          <w:rFonts w:ascii="Times New Roman" w:hAnsi="Times New Roman" w:cs="Times New Roman"/>
          <w:sz w:val="24"/>
          <w:szCs w:val="24"/>
        </w:rPr>
        <w:t xml:space="preserve"> mąkę ziemniaczaną, </w:t>
      </w:r>
      <w:hyperlink r:id="rId7" w:anchor="crid=289353&amp;pid=11688" w:tgtFrame="_blank" w:history="1">
        <w:r w:rsidR="004B791A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wlewa</w:t>
        </w:r>
        <w:r w:rsidR="004B791A" w:rsidRPr="004B791A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klej wikol</w:t>
        </w:r>
      </w:hyperlink>
      <w:r w:rsidR="004B791A" w:rsidRPr="004B791A">
        <w:rPr>
          <w:rFonts w:ascii="Times New Roman" w:hAnsi="Times New Roman" w:cs="Times New Roman"/>
          <w:sz w:val="24"/>
          <w:szCs w:val="24"/>
        </w:rPr>
        <w:t>,</w:t>
      </w:r>
      <w:r w:rsidR="004B791A">
        <w:rPr>
          <w:rFonts w:ascii="Times New Roman" w:hAnsi="Times New Roman" w:cs="Times New Roman"/>
          <w:sz w:val="24"/>
          <w:szCs w:val="24"/>
        </w:rPr>
        <w:t> dodaje</w:t>
      </w:r>
      <w:r w:rsidR="004B791A" w:rsidRPr="004B791A">
        <w:rPr>
          <w:rFonts w:ascii="Times New Roman" w:hAnsi="Times New Roman" w:cs="Times New Roman"/>
          <w:sz w:val="24"/>
          <w:szCs w:val="24"/>
        </w:rPr>
        <w:t xml:space="preserve"> dwie łyżki cytryny oraz dwie łyżki oliwk</w:t>
      </w:r>
      <w:r w:rsidR="004B791A">
        <w:rPr>
          <w:rFonts w:ascii="Times New Roman" w:hAnsi="Times New Roman" w:cs="Times New Roman"/>
          <w:sz w:val="24"/>
          <w:szCs w:val="24"/>
        </w:rPr>
        <w:t>i. Teraz wszystko razem miesza</w:t>
      </w:r>
      <w:r w:rsidR="004B791A" w:rsidRPr="004B791A">
        <w:rPr>
          <w:rFonts w:ascii="Times New Roman" w:hAnsi="Times New Roman" w:cs="Times New Roman"/>
          <w:sz w:val="24"/>
          <w:szCs w:val="24"/>
        </w:rPr>
        <w:t xml:space="preserve"> łyżką. Gdy ciasto zacznie się razem łączyć</w:t>
      </w:r>
      <w:r w:rsidR="004B791A">
        <w:rPr>
          <w:rFonts w:ascii="Times New Roman" w:hAnsi="Times New Roman" w:cs="Times New Roman"/>
          <w:sz w:val="24"/>
          <w:szCs w:val="24"/>
        </w:rPr>
        <w:t xml:space="preserve"> zagniata</w:t>
      </w:r>
      <w:r w:rsidR="004B791A" w:rsidRPr="004B791A">
        <w:rPr>
          <w:rFonts w:ascii="Times New Roman" w:hAnsi="Times New Roman" w:cs="Times New Roman"/>
          <w:sz w:val="24"/>
          <w:szCs w:val="24"/>
        </w:rPr>
        <w:t xml:space="preserve"> je dłońmi.Po kilku minutach masa porcelanowa jest gotowa do tworzenia dekoracji. </w:t>
      </w:r>
      <w:r w:rsidR="00ED7E1D">
        <w:rPr>
          <w:rFonts w:ascii="Times New Roman" w:hAnsi="Times New Roman" w:cs="Times New Roman"/>
          <w:sz w:val="24"/>
          <w:szCs w:val="24"/>
        </w:rPr>
        <w:t>Można do powstałej masy dodać brokat.</w:t>
      </w:r>
    </w:p>
    <w:p w:rsidR="009875A1" w:rsidRDefault="009875A1" w:rsidP="00D158FE">
      <w:pPr>
        <w:pStyle w:val="Akapitzlist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D158FE" w:rsidRDefault="009F2606" w:rsidP="00D158FE">
      <w:pPr>
        <w:pStyle w:val="Akapitzlist"/>
        <w:ind w:left="10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Eksperyment „ </w:t>
      </w:r>
      <w:r w:rsidR="00D158FE">
        <w:rPr>
          <w:rFonts w:ascii="Times New Roman" w:hAnsi="Times New Roman" w:cs="Times New Roman"/>
          <w:b/>
          <w:sz w:val="24"/>
          <w:szCs w:val="24"/>
        </w:rPr>
        <w:t>masa balonowa</w:t>
      </w:r>
      <w:r>
        <w:rPr>
          <w:rFonts w:ascii="Times New Roman" w:hAnsi="Times New Roman" w:cs="Times New Roman"/>
          <w:b/>
          <w:sz w:val="24"/>
          <w:szCs w:val="24"/>
        </w:rPr>
        <w:t>”</w:t>
      </w:r>
    </w:p>
    <w:p w:rsidR="00D158FE" w:rsidRPr="00D158FE" w:rsidRDefault="009F2606" w:rsidP="00D158FE">
      <w:pPr>
        <w:pStyle w:val="Akapitzlist"/>
        <w:ind w:left="10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Pomoce:</w:t>
      </w:r>
      <w:r>
        <w:rPr>
          <w:rFonts w:ascii="Times New Roman" w:hAnsi="Times New Roman" w:cs="Times New Roman"/>
          <w:sz w:val="24"/>
          <w:szCs w:val="24"/>
        </w:rPr>
        <w:t>,</w:t>
      </w:r>
      <w:r w:rsidR="00D158FE" w:rsidRPr="00D158FE">
        <w:rPr>
          <w:rFonts w:ascii="Times New Roman" w:eastAsia="Times New Roman" w:hAnsi="Times New Roman" w:cs="Times New Roman"/>
          <w:spacing w:val="5"/>
          <w:sz w:val="24"/>
          <w:szCs w:val="24"/>
          <w:lang w:eastAsia="pl-PL"/>
        </w:rPr>
        <w:t>klej szkolny w płynie,żel do prania</w:t>
      </w:r>
    </w:p>
    <w:p w:rsidR="00D158FE" w:rsidRDefault="009F2606" w:rsidP="0080262B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Przebieg zajęć: </w:t>
      </w:r>
      <w:r w:rsidRPr="00D158FE">
        <w:rPr>
          <w:rFonts w:ascii="Times New Roman" w:hAnsi="Times New Roman" w:cs="Times New Roman"/>
          <w:sz w:val="24"/>
          <w:szCs w:val="24"/>
        </w:rPr>
        <w:t xml:space="preserve">Nauczyciel </w:t>
      </w:r>
      <w:r w:rsidR="00D158FE">
        <w:rPr>
          <w:rFonts w:ascii="Times New Roman" w:hAnsi="Times New Roman" w:cs="Times New Roman"/>
          <w:spacing w:val="5"/>
          <w:sz w:val="24"/>
          <w:szCs w:val="24"/>
          <w:shd w:val="clear" w:color="auto" w:fill="FFFFFF"/>
        </w:rPr>
        <w:t>wlewa</w:t>
      </w:r>
      <w:r w:rsidR="00D158FE" w:rsidRPr="00D158FE">
        <w:rPr>
          <w:rFonts w:ascii="Times New Roman" w:hAnsi="Times New Roman" w:cs="Times New Roman"/>
          <w:spacing w:val="5"/>
          <w:sz w:val="24"/>
          <w:szCs w:val="24"/>
          <w:shd w:val="clear" w:color="auto" w:fill="FFFFFF"/>
        </w:rPr>
        <w:t xml:space="preserve"> do przygotowanego wcześniej pojemniczka4 łyżki kleju. Następnie dodaj</w:t>
      </w:r>
      <w:r w:rsidR="00D158FE">
        <w:rPr>
          <w:rFonts w:ascii="Times New Roman" w:hAnsi="Times New Roman" w:cs="Times New Roman"/>
          <w:spacing w:val="5"/>
          <w:sz w:val="24"/>
          <w:szCs w:val="24"/>
          <w:shd w:val="clear" w:color="auto" w:fill="FFFFFF"/>
        </w:rPr>
        <w:t>e</w:t>
      </w:r>
      <w:r w:rsidR="00D158FE" w:rsidRPr="00D158FE">
        <w:rPr>
          <w:rFonts w:ascii="Times New Roman" w:hAnsi="Times New Roman" w:cs="Times New Roman"/>
          <w:spacing w:val="5"/>
          <w:sz w:val="24"/>
          <w:szCs w:val="24"/>
          <w:shd w:val="clear" w:color="auto" w:fill="FFFFFF"/>
        </w:rPr>
        <w:t xml:space="preserve"> 4 łyżki żelu (nie </w:t>
      </w:r>
      <w:r w:rsidR="00D158FE">
        <w:rPr>
          <w:rFonts w:ascii="Times New Roman" w:hAnsi="Times New Roman" w:cs="Times New Roman"/>
          <w:spacing w:val="5"/>
          <w:sz w:val="24"/>
          <w:szCs w:val="24"/>
          <w:shd w:val="clear" w:color="auto" w:fill="FFFFFF"/>
        </w:rPr>
        <w:t>płynu!) do prania. Całość  miesza</w:t>
      </w:r>
      <w:r w:rsidR="00D158FE" w:rsidRPr="00D158FE">
        <w:rPr>
          <w:rFonts w:ascii="Times New Roman" w:hAnsi="Times New Roman" w:cs="Times New Roman"/>
          <w:spacing w:val="5"/>
          <w:sz w:val="24"/>
          <w:szCs w:val="24"/>
          <w:shd w:val="clear" w:color="auto" w:fill="FFFFFF"/>
        </w:rPr>
        <w:t xml:space="preserve">, </w:t>
      </w:r>
      <w:r w:rsidR="00D158FE">
        <w:rPr>
          <w:rFonts w:ascii="Times New Roman" w:hAnsi="Times New Roman" w:cs="Times New Roman"/>
          <w:spacing w:val="5"/>
          <w:sz w:val="24"/>
          <w:szCs w:val="24"/>
          <w:shd w:val="clear" w:color="auto" w:fill="FFFFFF"/>
        </w:rPr>
        <w:t xml:space="preserve">aż do momentu zgęstnienia masy. </w:t>
      </w:r>
      <w:r w:rsidR="00512D04">
        <w:rPr>
          <w:rFonts w:ascii="Times New Roman" w:hAnsi="Times New Roman" w:cs="Times New Roman"/>
          <w:spacing w:val="5"/>
          <w:sz w:val="24"/>
          <w:szCs w:val="24"/>
          <w:shd w:val="clear" w:color="auto" w:fill="FFFFFF"/>
        </w:rPr>
        <w:t>Dzieci</w:t>
      </w:r>
      <w:r w:rsidR="00D158FE" w:rsidRPr="00D158FE">
        <w:rPr>
          <w:rFonts w:ascii="Times New Roman" w:hAnsi="Times New Roman" w:cs="Times New Roman"/>
          <w:spacing w:val="5"/>
          <w:sz w:val="24"/>
          <w:szCs w:val="24"/>
          <w:shd w:val="clear" w:color="auto" w:fill="FFFFFF"/>
        </w:rPr>
        <w:t> za pomocą słomki mo</w:t>
      </w:r>
      <w:r w:rsidR="00D158FE">
        <w:rPr>
          <w:rFonts w:ascii="Times New Roman" w:hAnsi="Times New Roman" w:cs="Times New Roman"/>
          <w:spacing w:val="5"/>
          <w:sz w:val="24"/>
          <w:szCs w:val="24"/>
          <w:shd w:val="clear" w:color="auto" w:fill="FFFFFF"/>
        </w:rPr>
        <w:t>gą</w:t>
      </w:r>
      <w:r w:rsidR="00D158FE" w:rsidRPr="00D158FE">
        <w:rPr>
          <w:rFonts w:ascii="Times New Roman" w:hAnsi="Times New Roman" w:cs="Times New Roman"/>
          <w:spacing w:val="5"/>
          <w:sz w:val="24"/>
          <w:szCs w:val="24"/>
          <w:shd w:val="clear" w:color="auto" w:fill="FFFFFF"/>
        </w:rPr>
        <w:t xml:space="preserve"> dmuchać wspaniałe balony!</w:t>
      </w:r>
    </w:p>
    <w:p w:rsidR="00124F9C" w:rsidRDefault="00124F9C" w:rsidP="009F2606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p w:rsidR="00124F9C" w:rsidRDefault="00124F9C" w:rsidP="009F2606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zakończenie zajęć z projektu innowacyjnego dzieci uczestniczą w quizie </w:t>
      </w:r>
      <w:r w:rsidR="009875A1">
        <w:rPr>
          <w:rFonts w:ascii="Times New Roman" w:hAnsi="Times New Roman" w:cs="Times New Roman"/>
          <w:sz w:val="24"/>
          <w:szCs w:val="24"/>
        </w:rPr>
        <w:t xml:space="preserve">podsumowującym„Koło wiedzy” </w:t>
      </w:r>
      <w:r>
        <w:rPr>
          <w:rFonts w:ascii="Times New Roman" w:hAnsi="Times New Roman" w:cs="Times New Roman"/>
          <w:sz w:val="24"/>
          <w:szCs w:val="24"/>
        </w:rPr>
        <w:t xml:space="preserve">i sprawdzającym ich wiedzę. </w:t>
      </w:r>
    </w:p>
    <w:p w:rsidR="00425BF8" w:rsidRPr="005B11F0" w:rsidRDefault="005B11F0" w:rsidP="00F65F9F">
      <w:pPr>
        <w:pStyle w:val="Akapitzlist"/>
        <w:ind w:left="1080"/>
      </w:pPr>
      <w:r>
        <w:tab/>
      </w:r>
    </w:p>
    <w:sectPr w:rsidR="00425BF8" w:rsidRPr="005B11F0" w:rsidSect="00C14F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F11B6"/>
    <w:multiLevelType w:val="hybridMultilevel"/>
    <w:tmpl w:val="21B803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AC0245"/>
    <w:multiLevelType w:val="hybridMultilevel"/>
    <w:tmpl w:val="48EA962C"/>
    <w:lvl w:ilvl="0" w:tplc="7A5A34A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EC1982"/>
    <w:multiLevelType w:val="hybridMultilevel"/>
    <w:tmpl w:val="D6C4AEF0"/>
    <w:lvl w:ilvl="0" w:tplc="3F1222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A625EAD"/>
    <w:multiLevelType w:val="multilevel"/>
    <w:tmpl w:val="A2A2A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E566F2"/>
    <w:multiLevelType w:val="hybridMultilevel"/>
    <w:tmpl w:val="BF8017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6340DF"/>
    <w:multiLevelType w:val="hybridMultilevel"/>
    <w:tmpl w:val="B15803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4F60B6"/>
    <w:multiLevelType w:val="hybridMultilevel"/>
    <w:tmpl w:val="7F22C0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3B734C"/>
    <w:multiLevelType w:val="multilevel"/>
    <w:tmpl w:val="EE46B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0582DF8"/>
    <w:multiLevelType w:val="hybridMultilevel"/>
    <w:tmpl w:val="9FAE5CC2"/>
    <w:lvl w:ilvl="0" w:tplc="D41E1E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080BE8"/>
    <w:multiLevelType w:val="hybridMultilevel"/>
    <w:tmpl w:val="1856F602"/>
    <w:lvl w:ilvl="0" w:tplc="01DCD6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6AA1279"/>
    <w:multiLevelType w:val="hybridMultilevel"/>
    <w:tmpl w:val="404648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F45E1E"/>
    <w:multiLevelType w:val="multilevel"/>
    <w:tmpl w:val="FC9EF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5AAB1E08"/>
    <w:multiLevelType w:val="multilevel"/>
    <w:tmpl w:val="B2F85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94D5387"/>
    <w:multiLevelType w:val="multilevel"/>
    <w:tmpl w:val="4E5A2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2"/>
  </w:num>
  <w:num w:numId="3">
    <w:abstractNumId w:val="2"/>
  </w:num>
  <w:num w:numId="4">
    <w:abstractNumId w:val="1"/>
  </w:num>
  <w:num w:numId="5">
    <w:abstractNumId w:val="0"/>
  </w:num>
  <w:num w:numId="6">
    <w:abstractNumId w:val="5"/>
  </w:num>
  <w:num w:numId="7">
    <w:abstractNumId w:val="10"/>
  </w:num>
  <w:num w:numId="8">
    <w:abstractNumId w:val="4"/>
  </w:num>
  <w:num w:numId="9">
    <w:abstractNumId w:val="6"/>
  </w:num>
  <w:num w:numId="10">
    <w:abstractNumId w:val="9"/>
  </w:num>
  <w:num w:numId="11">
    <w:abstractNumId w:val="7"/>
  </w:num>
  <w:num w:numId="12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3">
    <w:abstractNumId w:val="13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45182E"/>
    <w:rsid w:val="000150A6"/>
    <w:rsid w:val="00063F2E"/>
    <w:rsid w:val="000A6F71"/>
    <w:rsid w:val="000D48F1"/>
    <w:rsid w:val="00124F9C"/>
    <w:rsid w:val="00126FF2"/>
    <w:rsid w:val="001F44C2"/>
    <w:rsid w:val="002026F6"/>
    <w:rsid w:val="00224507"/>
    <w:rsid w:val="002260B9"/>
    <w:rsid w:val="002346FE"/>
    <w:rsid w:val="002530F4"/>
    <w:rsid w:val="00266424"/>
    <w:rsid w:val="00267A24"/>
    <w:rsid w:val="00286677"/>
    <w:rsid w:val="002920C6"/>
    <w:rsid w:val="002A48D1"/>
    <w:rsid w:val="002B5B2A"/>
    <w:rsid w:val="002E046C"/>
    <w:rsid w:val="00343BFC"/>
    <w:rsid w:val="00347288"/>
    <w:rsid w:val="00387880"/>
    <w:rsid w:val="003A36B7"/>
    <w:rsid w:val="00406F9D"/>
    <w:rsid w:val="00425BF8"/>
    <w:rsid w:val="0045182E"/>
    <w:rsid w:val="004824D2"/>
    <w:rsid w:val="004B6BCC"/>
    <w:rsid w:val="004B791A"/>
    <w:rsid w:val="004F3F10"/>
    <w:rsid w:val="00510A23"/>
    <w:rsid w:val="00512D04"/>
    <w:rsid w:val="00531009"/>
    <w:rsid w:val="005318A8"/>
    <w:rsid w:val="00573912"/>
    <w:rsid w:val="00596AA0"/>
    <w:rsid w:val="005B11F0"/>
    <w:rsid w:val="005B5BB7"/>
    <w:rsid w:val="00651491"/>
    <w:rsid w:val="00664A12"/>
    <w:rsid w:val="006724E8"/>
    <w:rsid w:val="00681738"/>
    <w:rsid w:val="006916F3"/>
    <w:rsid w:val="006C3A35"/>
    <w:rsid w:val="00706F7E"/>
    <w:rsid w:val="00723CC9"/>
    <w:rsid w:val="00726EC0"/>
    <w:rsid w:val="007624BE"/>
    <w:rsid w:val="00763CE2"/>
    <w:rsid w:val="00770FB0"/>
    <w:rsid w:val="0080262B"/>
    <w:rsid w:val="00843605"/>
    <w:rsid w:val="00881E8D"/>
    <w:rsid w:val="00893333"/>
    <w:rsid w:val="008C63DD"/>
    <w:rsid w:val="008D391E"/>
    <w:rsid w:val="008D766F"/>
    <w:rsid w:val="00906996"/>
    <w:rsid w:val="00963AF1"/>
    <w:rsid w:val="009875A1"/>
    <w:rsid w:val="009A3B1A"/>
    <w:rsid w:val="009F2606"/>
    <w:rsid w:val="009F53A7"/>
    <w:rsid w:val="00A855C1"/>
    <w:rsid w:val="00AC20F2"/>
    <w:rsid w:val="00AD7610"/>
    <w:rsid w:val="00B815FC"/>
    <w:rsid w:val="00BC1B51"/>
    <w:rsid w:val="00C14F41"/>
    <w:rsid w:val="00C31FD8"/>
    <w:rsid w:val="00C33715"/>
    <w:rsid w:val="00D06651"/>
    <w:rsid w:val="00D158FE"/>
    <w:rsid w:val="00D34427"/>
    <w:rsid w:val="00D51776"/>
    <w:rsid w:val="00D77D1B"/>
    <w:rsid w:val="00DD2975"/>
    <w:rsid w:val="00DE369E"/>
    <w:rsid w:val="00E27B1B"/>
    <w:rsid w:val="00E54A8C"/>
    <w:rsid w:val="00E80D2B"/>
    <w:rsid w:val="00EA6881"/>
    <w:rsid w:val="00EB4FB2"/>
    <w:rsid w:val="00ED7E1D"/>
    <w:rsid w:val="00EE3C73"/>
    <w:rsid w:val="00EF281D"/>
    <w:rsid w:val="00EF3BE4"/>
    <w:rsid w:val="00F114BF"/>
    <w:rsid w:val="00F1190A"/>
    <w:rsid w:val="00F23195"/>
    <w:rsid w:val="00F31DF3"/>
    <w:rsid w:val="00F65F9F"/>
    <w:rsid w:val="00FB3307"/>
    <w:rsid w:val="00FE06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4F4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5182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D29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D297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D297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D29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D297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29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2975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343BFC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4B791A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4B79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ceneo.pl/Artykuly_szkolne;szukaj-klej+wiko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ceneo.pl/Artykuly_szkolne;szukaj-klej+wiko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1CD6C5-D421-4016-AEBC-8B850CE96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1932</Words>
  <Characters>11594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Komputer</cp:lastModifiedBy>
  <cp:revision>4</cp:revision>
  <dcterms:created xsi:type="dcterms:W3CDTF">2022-09-25T13:57:00Z</dcterms:created>
  <dcterms:modified xsi:type="dcterms:W3CDTF">2022-09-25T14:51:00Z</dcterms:modified>
</cp:coreProperties>
</file>